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59" w:rsidRDefault="005B55B4" w:rsidP="00A57059">
      <w:pPr>
        <w:pStyle w:val="a4"/>
        <w:ind w:left="0" w:right="-59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4379E"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:rsidR="00A57059" w:rsidRDefault="00A57059" w:rsidP="00A57059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Учреждения образования, реализующие образовательные программы профессионально-технического образования для лиц с особенностями </w:t>
      </w:r>
      <w:r w:rsidR="003E7B6A">
        <w:rPr>
          <w:rFonts w:ascii="Times New Roman" w:hAnsi="Times New Roman" w:cs="Times New Roman"/>
          <w:b/>
          <w:bCs/>
          <w:sz w:val="26"/>
          <w:szCs w:val="26"/>
        </w:rPr>
        <w:t>психофизического развития в 20</w:t>
      </w:r>
      <w:r w:rsidR="000A542E">
        <w:rPr>
          <w:rFonts w:ascii="Times New Roman" w:hAnsi="Times New Roman" w:cs="Times New Roman"/>
          <w:b/>
          <w:bCs/>
          <w:sz w:val="26"/>
          <w:szCs w:val="26"/>
        </w:rPr>
        <w:t>17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tbl>
      <w:tblPr>
        <w:tblW w:w="159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984"/>
        <w:gridCol w:w="1845"/>
        <w:gridCol w:w="1415"/>
        <w:gridCol w:w="1987"/>
        <w:gridCol w:w="3118"/>
        <w:gridCol w:w="1985"/>
        <w:gridCol w:w="805"/>
      </w:tblGrid>
      <w:tr w:rsidR="00A57059" w:rsidTr="00F429AA">
        <w:trPr>
          <w:cantSplit/>
          <w:trHeight w:val="4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59" w:rsidRDefault="00A57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учреждения</w:t>
            </w:r>
          </w:p>
          <w:p w:rsidR="00A57059" w:rsidRDefault="00A57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образования,</w:t>
            </w:r>
          </w:p>
          <w:p w:rsidR="00A57059" w:rsidRDefault="00A57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адрес, телефон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59" w:rsidRDefault="00A570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 нарушений поступающих</w:t>
            </w:r>
          </w:p>
          <w:p w:rsidR="00A57059" w:rsidRDefault="00A570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(интеллектуальная недостаточность,</w:t>
            </w:r>
            <w:proofErr w:type="gramEnd"/>
          </w:p>
          <w:p w:rsidR="00A57059" w:rsidRDefault="00A570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 слуха, зрения, речи, </w:t>
            </w:r>
          </w:p>
          <w:p w:rsidR="00A57059" w:rsidRDefault="00A570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функций </w:t>
            </w:r>
            <w:proofErr w:type="gramStart"/>
            <w:r>
              <w:rPr>
                <w:rFonts w:ascii="Times New Roman" w:hAnsi="Times New Roman"/>
              </w:rPr>
              <w:t>опорно-двигательного</w:t>
            </w:r>
            <w:proofErr w:type="gramEnd"/>
          </w:p>
          <w:p w:rsidR="00A57059" w:rsidRDefault="00A570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аппарата)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59" w:rsidRDefault="00A57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образования</w:t>
            </w:r>
          </w:p>
          <w:p w:rsidR="00A57059" w:rsidRDefault="00A57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поступающих</w:t>
            </w:r>
          </w:p>
          <w:p w:rsidR="00A57059" w:rsidRDefault="00A57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(на основе общего среднего,</w:t>
            </w:r>
            <w:proofErr w:type="gramEnd"/>
          </w:p>
          <w:p w:rsidR="00A57059" w:rsidRDefault="00A57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общего базового, специального образования </w:t>
            </w:r>
          </w:p>
          <w:p w:rsidR="00A57059" w:rsidRDefault="00A57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(1-е отделение вспомогательной школы)) </w:t>
            </w:r>
            <w:proofErr w:type="gram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59" w:rsidRDefault="00A57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  <w:p w:rsidR="00A57059" w:rsidRDefault="00A57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59" w:rsidRDefault="00A57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A57059" w:rsidRDefault="00A57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9" w:rsidRDefault="00A57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обучения </w:t>
            </w:r>
          </w:p>
          <w:p w:rsidR="00A57059" w:rsidRDefault="00A57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учебных группах, в которых образовательный процесс организован только для лиц с ОПФР;</w:t>
            </w:r>
          </w:p>
          <w:p w:rsidR="00A57059" w:rsidRDefault="00A57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учебных группах, в которых образовательный процесс одновременно организован для лиц с ОПФР и иных лиц)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9" w:rsidRDefault="00A57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</w:p>
        </w:tc>
      </w:tr>
      <w:tr w:rsidR="00A57059" w:rsidTr="00F429AA">
        <w:trPr>
          <w:cantSplit/>
          <w:trHeight w:val="198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59" w:rsidRDefault="00A57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59" w:rsidRDefault="00A57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59" w:rsidRDefault="00A57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59" w:rsidRDefault="00A57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59" w:rsidRDefault="00A57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59" w:rsidRDefault="00A57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59" w:rsidRDefault="00A57059">
            <w:pPr>
              <w:spacing w:after="0" w:line="240" w:lineRule="auto"/>
              <w:ind w:left="-108" w:right="-1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 </w:t>
            </w:r>
            <w:proofErr w:type="gramStart"/>
            <w:r>
              <w:rPr>
                <w:rFonts w:ascii="Times New Roman" w:hAnsi="Times New Roman"/>
              </w:rPr>
              <w:t>профессиональной</w:t>
            </w:r>
            <w:proofErr w:type="gramEnd"/>
          </w:p>
          <w:p w:rsidR="00A57059" w:rsidRDefault="00A57059">
            <w:pPr>
              <w:spacing w:after="0" w:line="240" w:lineRule="auto"/>
              <w:ind w:left="-108" w:right="-1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социальной реабилитации, </w:t>
            </w:r>
          </w:p>
          <w:p w:rsidR="00A57059" w:rsidRDefault="00A57059">
            <w:pPr>
              <w:spacing w:after="0" w:line="240" w:lineRule="auto"/>
              <w:ind w:left="-108" w:right="-1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специального отделения </w:t>
            </w:r>
          </w:p>
          <w:p w:rsidR="00A57059" w:rsidRDefault="00A57059">
            <w:pPr>
              <w:spacing w:after="0" w:line="240" w:lineRule="auto"/>
              <w:ind w:left="-108" w:right="-1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лиц с ОПФР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59" w:rsidRDefault="00A57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обще-жития</w:t>
            </w:r>
            <w:proofErr w:type="gramEnd"/>
          </w:p>
        </w:tc>
      </w:tr>
      <w:tr w:rsidR="00837FAA" w:rsidRPr="0058330E" w:rsidTr="00F429AA">
        <w:trPr>
          <w:cantSplit/>
          <w:trHeight w:val="16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FAA" w:rsidRDefault="00837FAA" w:rsidP="00B437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837FAA" w:rsidRDefault="00837FAA" w:rsidP="00EA2E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Учреждение образования  </w:t>
            </w:r>
            <w:r w:rsidRPr="00837FAA">
              <w:rPr>
                <w:rFonts w:ascii="Times New Roman" w:hAnsi="Times New Roman"/>
                <w:b/>
              </w:rPr>
              <w:t>"</w:t>
            </w:r>
            <w:proofErr w:type="spellStart"/>
            <w:r w:rsidRPr="00837FAA">
              <w:rPr>
                <w:rFonts w:ascii="Times New Roman" w:hAnsi="Times New Roman"/>
                <w:b/>
              </w:rPr>
              <w:t>Борисовский</w:t>
            </w:r>
            <w:proofErr w:type="spellEnd"/>
            <w:r w:rsidRPr="00837FAA">
              <w:rPr>
                <w:rFonts w:ascii="Times New Roman" w:hAnsi="Times New Roman"/>
                <w:b/>
              </w:rPr>
              <w:t xml:space="preserve"> государственный строительный профессиональный лицей"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37FAA" w:rsidRDefault="00837FAA" w:rsidP="00837F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222520, г. Борисов, ул.</w:t>
            </w:r>
            <w:r w:rsidR="00884D0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Почтовая</w:t>
            </w:r>
            <w:proofErr w:type="gramEnd"/>
            <w:r>
              <w:rPr>
                <w:rFonts w:ascii="Times New Roman" w:hAnsi="Times New Roman"/>
              </w:rPr>
              <w:t>,44</w:t>
            </w:r>
          </w:p>
          <w:p w:rsidR="00837FAA" w:rsidRPr="0058330E" w:rsidRDefault="00F429AA" w:rsidP="00EA2E29">
            <w:pPr>
              <w:tabs>
                <w:tab w:val="center" w:pos="4819"/>
                <w:tab w:val="right" w:pos="907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тел. (8 0177)73 46 10 (приемная комиссия) </w:t>
            </w:r>
            <w:r w:rsidR="00837FAA">
              <w:rPr>
                <w:rFonts w:ascii="Times New Roman" w:hAnsi="Times New Roman" w:cs="Times New Roman"/>
                <w:bCs/>
              </w:rPr>
              <w:t xml:space="preserve">73 31 62 (приемная директора)                          </w:t>
            </w:r>
            <w:r w:rsidR="00837FAA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="00837FAA">
              <w:rPr>
                <w:rFonts w:ascii="Times New Roman" w:hAnsi="Times New Roman" w:cs="Times New Roman"/>
                <w:bCs/>
              </w:rPr>
              <w:t>-</w:t>
            </w:r>
            <w:r w:rsidR="00837FAA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="00837FAA">
              <w:rPr>
                <w:rFonts w:ascii="Times New Roman" w:hAnsi="Times New Roman" w:cs="Times New Roman"/>
                <w:bCs/>
              </w:rPr>
              <w:t xml:space="preserve">: </w:t>
            </w:r>
            <w:hyperlink r:id="rId5" w:history="1">
              <w:r w:rsidR="00837FAA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mail</w:t>
              </w:r>
              <w:r w:rsidR="00837FAA">
                <w:rPr>
                  <w:rStyle w:val="a3"/>
                  <w:rFonts w:ascii="Times New Roman" w:hAnsi="Times New Roman" w:cs="Times New Roman"/>
                  <w:bCs/>
                </w:rPr>
                <w:t>@</w:t>
              </w:r>
              <w:r w:rsidR="00837FAA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bgspl</w:t>
              </w:r>
              <w:r w:rsidR="00837FAA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="00837FAA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ihb</w:t>
              </w:r>
              <w:r w:rsidR="00837FAA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="00837FAA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by</w:t>
              </w:r>
            </w:hyperlink>
            <w:r w:rsidR="00837FAA">
              <w:rPr>
                <w:rFonts w:ascii="Times New Roman" w:hAnsi="Times New Roman" w:cs="Times New Roman"/>
                <w:bCs/>
              </w:rPr>
              <w:t xml:space="preserve">. </w:t>
            </w:r>
            <w:r w:rsidR="00837FAA">
              <w:rPr>
                <w:rFonts w:ascii="Times New Roman" w:hAnsi="Times New Roman" w:cs="Times New Roman"/>
                <w:bCs/>
                <w:lang w:val="en-US"/>
              </w:rPr>
              <w:t>Web</w:t>
            </w:r>
            <w:r w:rsidR="00837FAA">
              <w:rPr>
                <w:rFonts w:ascii="Times New Roman" w:hAnsi="Times New Roman" w:cs="Times New Roman"/>
                <w:bCs/>
              </w:rPr>
              <w:t xml:space="preserve">-сайт: </w:t>
            </w:r>
            <w:hyperlink r:id="rId6" w:history="1">
              <w:r w:rsidR="00837FAA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="00837FAA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="00837FAA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bgspl</w:t>
              </w:r>
              <w:r w:rsidR="00837FAA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="00837FAA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ihb</w:t>
              </w:r>
              <w:r w:rsidR="00837FAA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="00837FAA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by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4FC" w:rsidRDefault="004854F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4854FC" w:rsidRDefault="004854F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4854FC" w:rsidRDefault="004854F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4854FC" w:rsidRDefault="004854F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4854FC" w:rsidRDefault="004854F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4854FC" w:rsidRDefault="004854F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837FAA" w:rsidRPr="0058330E" w:rsidRDefault="004854FC">
            <w:pPr>
              <w:spacing w:after="0" w:line="240" w:lineRule="auto"/>
              <w:ind w:right="-108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Лица</w:t>
            </w:r>
            <w:r w:rsidR="00837FAA" w:rsidRPr="00D173B3">
              <w:rPr>
                <w:rFonts w:ascii="Times New Roman" w:hAnsi="Times New Roman"/>
              </w:rPr>
              <w:t xml:space="preserve"> с интеллектуальной недостаточностью</w:t>
            </w:r>
          </w:p>
          <w:p w:rsidR="00837FAA" w:rsidRPr="0058330E" w:rsidRDefault="00837FAA" w:rsidP="00715104">
            <w:pPr>
              <w:spacing w:after="0" w:line="240" w:lineRule="auto"/>
              <w:ind w:right="-108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4FC" w:rsidRDefault="0048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54FC" w:rsidRDefault="0048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54FC" w:rsidRDefault="0048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54FC" w:rsidRDefault="0048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54FC" w:rsidRDefault="0048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54FC" w:rsidRDefault="0048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7FAA" w:rsidRPr="0058330E" w:rsidRDefault="00837FA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D173B3">
              <w:rPr>
                <w:rFonts w:ascii="Times New Roman" w:hAnsi="Times New Roman"/>
              </w:rPr>
              <w:t>На основе специального образования</w:t>
            </w:r>
          </w:p>
          <w:p w:rsidR="00837FAA" w:rsidRPr="0058330E" w:rsidRDefault="00837FAA" w:rsidP="00E05654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24F70" w:rsidRDefault="00F24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7FAA" w:rsidRPr="0058330E" w:rsidRDefault="00837FAA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D173B3">
              <w:rPr>
                <w:rFonts w:ascii="Times New Roman" w:hAnsi="Times New Roman"/>
              </w:rPr>
              <w:t>2 года</w:t>
            </w:r>
          </w:p>
          <w:p w:rsidR="00837FAA" w:rsidRDefault="00837FAA" w:rsidP="00E74A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7FAA" w:rsidRDefault="00837FAA" w:rsidP="00E74A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7FAA" w:rsidRDefault="00837FAA" w:rsidP="00E74A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7FAA" w:rsidRDefault="00837FAA" w:rsidP="00E74A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7FAA" w:rsidRDefault="00837FAA" w:rsidP="00E74A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7FAA" w:rsidRDefault="00837FAA" w:rsidP="00E74A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7FAA" w:rsidRDefault="00837FAA" w:rsidP="00E74A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7FAA" w:rsidRDefault="00837FAA" w:rsidP="00E74A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7FAA" w:rsidRPr="00837FAA" w:rsidRDefault="00837FAA" w:rsidP="00E74A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702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24F70" w:rsidRDefault="00F24F70" w:rsidP="00702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325B5" w:rsidRDefault="00F24F70" w:rsidP="00702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884D0D">
              <w:rPr>
                <w:rFonts w:ascii="Times New Roman" w:hAnsi="Times New Roman"/>
              </w:rPr>
              <w:t>тукатур;</w:t>
            </w:r>
            <w:r w:rsidR="00837FAA">
              <w:rPr>
                <w:rFonts w:ascii="Times New Roman" w:hAnsi="Times New Roman"/>
              </w:rPr>
              <w:t xml:space="preserve"> </w:t>
            </w:r>
          </w:p>
          <w:p w:rsidR="00837FAA" w:rsidRDefault="00837FAA" w:rsidP="00702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маляр </w:t>
            </w:r>
            <w:r w:rsidR="00884D0D">
              <w:rPr>
                <w:rFonts w:ascii="Times New Roman" w:hAnsi="Times New Roman"/>
              </w:rPr>
              <w:t>(строительный)</w:t>
            </w:r>
            <w:r w:rsidR="001325B5">
              <w:rPr>
                <w:rFonts w:ascii="Times New Roman" w:hAnsi="Times New Roman"/>
              </w:rPr>
              <w:t xml:space="preserve"> * </w:t>
            </w:r>
          </w:p>
          <w:p w:rsidR="00837FAA" w:rsidRDefault="00837FAA" w:rsidP="00702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7FAA" w:rsidRDefault="00837FAA" w:rsidP="00702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7FAA" w:rsidRDefault="00837FAA" w:rsidP="00702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7FAA" w:rsidRDefault="00837FAA" w:rsidP="00702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7FAA" w:rsidRDefault="00837FAA" w:rsidP="00702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7FAA" w:rsidRDefault="00837FAA" w:rsidP="00702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7FAA" w:rsidRPr="00837FAA" w:rsidRDefault="00837FAA" w:rsidP="00702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FAA" w:rsidRPr="0058330E" w:rsidRDefault="00837FAA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В</w:t>
            </w:r>
            <w:r w:rsidRPr="00D173B3">
              <w:rPr>
                <w:rFonts w:ascii="Times New Roman" w:hAnsi="Times New Roman"/>
              </w:rPr>
              <w:t xml:space="preserve"> учебных группах, в которых образовательный процесс организован только для лиц с ОПФР</w:t>
            </w:r>
          </w:p>
          <w:p w:rsidR="00837FAA" w:rsidRPr="0058330E" w:rsidRDefault="00837FAA" w:rsidP="00837FAA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7FAA" w:rsidRDefault="00837FAA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837FAA" w:rsidRDefault="00837FAA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7FAA" w:rsidRPr="0058330E" w:rsidRDefault="00837FAA" w:rsidP="006E5A97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7FAA" w:rsidRPr="0058330E" w:rsidRDefault="00837FAA" w:rsidP="006E5A97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837FAA" w:rsidRPr="0058330E" w:rsidTr="00F429AA">
        <w:trPr>
          <w:cantSplit/>
          <w:trHeight w:val="162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FAA" w:rsidRDefault="00837FAA" w:rsidP="00B437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FAA" w:rsidRPr="00D173B3" w:rsidRDefault="00837FA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FAA" w:rsidRPr="00D173B3" w:rsidRDefault="00837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26D8D" w:rsidRDefault="00F429AA" w:rsidP="00126D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год </w:t>
            </w:r>
          </w:p>
          <w:p w:rsidR="00837FAA" w:rsidRPr="00D173B3" w:rsidRDefault="00837FAA" w:rsidP="00126D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месяца 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380B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37FAA" w:rsidRDefault="00837FAA" w:rsidP="00380B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Столяр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FAA" w:rsidRDefault="00837F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FAA" w:rsidRDefault="00837FAA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FAA" w:rsidRDefault="00837FAA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638A" w:rsidTr="00F429AA">
        <w:trPr>
          <w:cantSplit/>
          <w:trHeight w:val="262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38A" w:rsidRPr="00837FAA" w:rsidRDefault="00BF638A" w:rsidP="00BF63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7FA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Учреждение образования  "</w:t>
            </w:r>
            <w:proofErr w:type="spellStart"/>
            <w:r w:rsidRPr="00837FAA">
              <w:rPr>
                <w:rFonts w:ascii="Times New Roman" w:hAnsi="Times New Roman" w:cs="Times New Roman"/>
                <w:b/>
                <w:color w:val="000000" w:themeColor="text1"/>
              </w:rPr>
              <w:t>Вилейский</w:t>
            </w:r>
            <w:proofErr w:type="spellEnd"/>
            <w:r w:rsidRPr="00837FAA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государственный колледж" </w:t>
            </w:r>
          </w:p>
          <w:p w:rsidR="00066331" w:rsidRPr="00CA1E8C" w:rsidRDefault="00066331" w:rsidP="00BF63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222416, г. Вилейка, ул. Гагарина,4</w:t>
            </w:r>
          </w:p>
          <w:p w:rsidR="00BF638A" w:rsidRPr="00CA1E8C" w:rsidRDefault="00BF638A" w:rsidP="00BF63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1E8C">
              <w:rPr>
                <w:rFonts w:ascii="Times New Roman" w:hAnsi="Times New Roman" w:cs="Times New Roman"/>
                <w:color w:val="000000" w:themeColor="text1"/>
              </w:rPr>
              <w:t>тел.80177154388</w:t>
            </w:r>
          </w:p>
          <w:p w:rsidR="00BF638A" w:rsidRPr="00CA1E8C" w:rsidRDefault="00BF638A" w:rsidP="00BF63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1E8C">
              <w:rPr>
                <w:rFonts w:ascii="Times New Roman" w:hAnsi="Times New Roman" w:cs="Times New Roman"/>
                <w:color w:val="000000" w:themeColor="text1"/>
              </w:rPr>
              <w:t>тел/факс.80177154876</w:t>
            </w:r>
          </w:p>
          <w:p w:rsidR="00C3478A" w:rsidRDefault="00BF638A" w:rsidP="00F429A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A1E8C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E-</w:t>
            </w:r>
            <w:proofErr w:type="spellStart"/>
            <w:r w:rsidRPr="00CA1E8C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mail</w:t>
            </w:r>
            <w:proofErr w:type="spellEnd"/>
            <w:r w:rsidRPr="00CA1E8C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:</w:t>
            </w:r>
            <w:hyperlink r:id="rId7" w:history="1">
              <w:r w:rsidRPr="00CA1E8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lang w:val="en-US"/>
                </w:rPr>
                <w:t>vgptk</w:t>
              </w:r>
              <w:r w:rsidRPr="00CA1E8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</w:rPr>
                <w:t>@</w:t>
              </w:r>
              <w:r w:rsidRPr="00CA1E8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lang w:val="en-US"/>
                </w:rPr>
                <w:t>minsk</w:t>
              </w:r>
              <w:r w:rsidRPr="00CA1E8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</w:rPr>
                <w:t>-</w:t>
              </w:r>
              <w:r w:rsidRPr="00CA1E8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lang w:val="en-US"/>
                </w:rPr>
                <w:t>region</w:t>
              </w:r>
              <w:r w:rsidRPr="00CA1E8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</w:rPr>
                <w:t>.</w:t>
              </w:r>
              <w:r w:rsidRPr="00CA1E8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lang w:val="en-US"/>
                </w:rPr>
                <w:t>edu</w:t>
              </w:r>
              <w:r w:rsidRPr="00CA1E8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</w:rPr>
                <w:t>.</w:t>
              </w:r>
              <w:r w:rsidRPr="00CA1E8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lang w:val="en-US"/>
                </w:rPr>
                <w:t>by</w:t>
              </w:r>
            </w:hyperlink>
          </w:p>
          <w:p w:rsidR="00BF638A" w:rsidRPr="00C3478A" w:rsidRDefault="00BF638A" w:rsidP="00F429A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A1E8C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Web-</w:t>
            </w:r>
            <w:r w:rsidRPr="00CA1E8C">
              <w:rPr>
                <w:rFonts w:ascii="Times New Roman" w:hAnsi="Times New Roman" w:cs="Times New Roman"/>
                <w:bCs/>
                <w:color w:val="000000" w:themeColor="text1"/>
              </w:rPr>
              <w:t>сайт</w:t>
            </w:r>
            <w:r w:rsidRPr="00CA1E8C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 xml:space="preserve">: </w:t>
            </w:r>
            <w:r w:rsidRPr="00E8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vilgk</w:t>
            </w:r>
            <w:r w:rsidRPr="00E84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38A" w:rsidRDefault="00BF638A">
            <w:pPr>
              <w:ind w:right="-108"/>
              <w:rPr>
                <w:rFonts w:ascii="Times New Roman" w:hAnsi="Times New Roman"/>
              </w:rPr>
            </w:pPr>
          </w:p>
          <w:p w:rsidR="00BF638A" w:rsidRDefault="00BF638A">
            <w:pPr>
              <w:ind w:right="-108"/>
              <w:rPr>
                <w:rFonts w:ascii="Times New Roman" w:hAnsi="Times New Roman"/>
              </w:rPr>
            </w:pPr>
          </w:p>
          <w:p w:rsidR="00BF638A" w:rsidRDefault="00BF638A">
            <w:pPr>
              <w:ind w:right="-108"/>
              <w:rPr>
                <w:rFonts w:ascii="Times New Roman" w:hAnsi="Times New Roman"/>
              </w:rPr>
            </w:pPr>
          </w:p>
          <w:p w:rsidR="00BF638A" w:rsidRDefault="00BF638A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 с </w:t>
            </w:r>
            <w:r w:rsidRPr="00D173B3">
              <w:rPr>
                <w:rFonts w:ascii="Times New Roman" w:hAnsi="Times New Roman"/>
              </w:rPr>
              <w:t>интеллектуальной недостаточностью</w:t>
            </w:r>
          </w:p>
          <w:p w:rsidR="00BF638A" w:rsidRDefault="00BF638A" w:rsidP="00AA6DBD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38A" w:rsidRDefault="00BF638A">
            <w:pPr>
              <w:rPr>
                <w:rFonts w:ascii="Times New Roman" w:hAnsi="Times New Roman"/>
              </w:rPr>
            </w:pPr>
          </w:p>
          <w:p w:rsidR="00BF638A" w:rsidRDefault="00BF638A">
            <w:pPr>
              <w:rPr>
                <w:rFonts w:ascii="Times New Roman" w:hAnsi="Times New Roman"/>
              </w:rPr>
            </w:pPr>
          </w:p>
          <w:p w:rsidR="00BF638A" w:rsidRDefault="00BF638A">
            <w:pPr>
              <w:rPr>
                <w:rFonts w:ascii="Times New Roman" w:hAnsi="Times New Roman"/>
              </w:rPr>
            </w:pPr>
          </w:p>
          <w:p w:rsidR="00BF638A" w:rsidRDefault="00BF638A">
            <w:pPr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 xml:space="preserve">На основе </w:t>
            </w:r>
            <w:r>
              <w:rPr>
                <w:rFonts w:ascii="Times New Roman" w:hAnsi="Times New Roman"/>
              </w:rPr>
              <w:t>специального</w:t>
            </w:r>
            <w:r w:rsidRPr="00D173B3">
              <w:rPr>
                <w:rFonts w:ascii="Times New Roman" w:hAnsi="Times New Roman"/>
              </w:rPr>
              <w:t xml:space="preserve"> образования</w:t>
            </w:r>
          </w:p>
          <w:p w:rsidR="00BF638A" w:rsidRDefault="00BF638A" w:rsidP="006D2AE1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AA" w:rsidRDefault="00BF638A" w:rsidP="00F429A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F429AA">
              <w:rPr>
                <w:rFonts w:ascii="Times New Roman" w:hAnsi="Times New Roman"/>
              </w:rPr>
              <w:t>год</w:t>
            </w:r>
          </w:p>
          <w:p w:rsidR="00BF638A" w:rsidRDefault="00BF638A" w:rsidP="00F429A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месяца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8A" w:rsidRDefault="00BF638A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Слесарь по ремонту сельскохозяйственных машин и оборудования</w:t>
            </w:r>
            <w:r w:rsidR="00066331">
              <w:rPr>
                <w:rFonts w:ascii="Times New Roman" w:hAnsi="Times New Roman"/>
              </w:rPr>
              <w:t xml:space="preserve"> (ремонт тракторов и сельскохозяйственных машин)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38A" w:rsidRDefault="00BF638A" w:rsidP="00287731">
            <w:pPr>
              <w:jc w:val="center"/>
              <w:rPr>
                <w:rFonts w:ascii="Times New Roman" w:hAnsi="Times New Roman"/>
              </w:rPr>
            </w:pPr>
          </w:p>
          <w:p w:rsidR="00BF638A" w:rsidRDefault="00BF638A" w:rsidP="00287731">
            <w:pPr>
              <w:jc w:val="center"/>
              <w:rPr>
                <w:rFonts w:ascii="Times New Roman" w:hAnsi="Times New Roman"/>
              </w:rPr>
            </w:pPr>
          </w:p>
          <w:p w:rsidR="00BF638A" w:rsidRDefault="00BF638A" w:rsidP="00287731">
            <w:pPr>
              <w:jc w:val="center"/>
              <w:rPr>
                <w:rFonts w:ascii="Times New Roman" w:hAnsi="Times New Roman"/>
              </w:rPr>
            </w:pPr>
          </w:p>
          <w:p w:rsidR="00BF638A" w:rsidRDefault="00F429AA" w:rsidP="00BF638A">
            <w:pPr>
              <w:ind w:left="-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F638A">
              <w:rPr>
                <w:rFonts w:ascii="Times New Roman" w:hAnsi="Times New Roman"/>
              </w:rPr>
              <w:t>В</w:t>
            </w:r>
            <w:r w:rsidR="00BF638A" w:rsidRPr="00D173B3">
              <w:rPr>
                <w:rFonts w:ascii="Times New Roman" w:hAnsi="Times New Roman"/>
              </w:rPr>
              <w:t xml:space="preserve"> учебных группах, в которых </w:t>
            </w:r>
            <w:r>
              <w:rPr>
                <w:rFonts w:ascii="Times New Roman" w:hAnsi="Times New Roman"/>
              </w:rPr>
              <w:t xml:space="preserve">  </w:t>
            </w:r>
            <w:r w:rsidR="00BF638A" w:rsidRPr="00D173B3">
              <w:rPr>
                <w:rFonts w:ascii="Times New Roman" w:hAnsi="Times New Roman"/>
              </w:rPr>
              <w:t xml:space="preserve">образовательный процесс </w:t>
            </w:r>
            <w:r w:rsidR="00BF638A">
              <w:rPr>
                <w:rFonts w:ascii="Times New Roman" w:hAnsi="Times New Roman"/>
              </w:rPr>
              <w:t xml:space="preserve">одновременно </w:t>
            </w:r>
            <w:r w:rsidR="00BF638A" w:rsidRPr="00D173B3">
              <w:rPr>
                <w:rFonts w:ascii="Times New Roman" w:hAnsi="Times New Roman"/>
              </w:rPr>
              <w:t>организован для лиц с ОПФР</w:t>
            </w:r>
            <w:r w:rsidR="00BF638A">
              <w:rPr>
                <w:rFonts w:ascii="Times New Roman" w:hAnsi="Times New Roman"/>
              </w:rPr>
              <w:t xml:space="preserve"> и иных лиц</w:t>
            </w:r>
          </w:p>
          <w:p w:rsidR="00BF638A" w:rsidRDefault="00BF638A" w:rsidP="006E5A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638A" w:rsidRDefault="00BF638A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BF638A" w:rsidRDefault="00BF638A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638A" w:rsidRDefault="00BF638A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Да</w:t>
            </w:r>
          </w:p>
          <w:p w:rsidR="00BF638A" w:rsidRDefault="00BF638A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638A" w:rsidTr="005B55B4">
        <w:trPr>
          <w:cantSplit/>
          <w:trHeight w:val="56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8A" w:rsidRPr="006F69DE" w:rsidRDefault="00BF638A" w:rsidP="0050513F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8A" w:rsidRDefault="00BF638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8A" w:rsidRDefault="00BF638A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8A" w:rsidRDefault="00BF638A" w:rsidP="006F69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год </w:t>
            </w:r>
          </w:p>
          <w:p w:rsidR="00BF638A" w:rsidRDefault="00BF638A" w:rsidP="006F69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месяца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8A" w:rsidRDefault="00BF638A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8A" w:rsidRDefault="00BF638A" w:rsidP="006E5A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38A" w:rsidRDefault="00BF6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38A" w:rsidRDefault="00BF6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D48" w:rsidTr="005B55B4">
        <w:trPr>
          <w:cantSplit/>
          <w:trHeight w:val="50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D82" w:rsidRPr="00F83D82" w:rsidRDefault="00F83D82" w:rsidP="00837FAA">
            <w:pPr>
              <w:spacing w:after="0" w:line="240" w:lineRule="auto"/>
              <w:ind w:left="-108"/>
              <w:rPr>
                <w:rFonts w:ascii="Times New Roman" w:hAnsi="Times New Roman"/>
                <w:b/>
              </w:rPr>
            </w:pPr>
            <w:r w:rsidRPr="00D173B3">
              <w:rPr>
                <w:rFonts w:ascii="Times New Roman" w:hAnsi="Times New Roman"/>
              </w:rPr>
              <w:t>Учреждение образования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F83D82">
              <w:rPr>
                <w:rFonts w:ascii="Times New Roman" w:hAnsi="Times New Roman"/>
                <w:b/>
              </w:rPr>
              <w:t xml:space="preserve">"Слуцкий государственный сельскохозяйственный профессиональный лицей" </w:t>
            </w:r>
          </w:p>
          <w:tbl>
            <w:tblPr>
              <w:tblW w:w="2582" w:type="dxa"/>
              <w:tblLayout w:type="fixed"/>
              <w:tblLook w:val="00A0"/>
            </w:tblPr>
            <w:tblGrid>
              <w:gridCol w:w="2116"/>
              <w:gridCol w:w="466"/>
            </w:tblGrid>
            <w:tr w:rsidR="00F83D82" w:rsidRPr="00220826" w:rsidTr="00123485">
              <w:trPr>
                <w:trHeight w:val="451"/>
              </w:trPr>
              <w:tc>
                <w:tcPr>
                  <w:tcW w:w="4098" w:type="pct"/>
                </w:tcPr>
                <w:p w:rsidR="00F83D82" w:rsidRPr="00553307" w:rsidRDefault="00F83D82" w:rsidP="00837FAA">
                  <w:pPr>
                    <w:pStyle w:val="a6"/>
                    <w:ind w:left="-108"/>
                    <w:rPr>
                      <w:bCs/>
                      <w:sz w:val="22"/>
                      <w:szCs w:val="22"/>
                    </w:rPr>
                  </w:pPr>
                  <w:r w:rsidRPr="00553307">
                    <w:rPr>
                      <w:bCs/>
                      <w:sz w:val="22"/>
                      <w:szCs w:val="22"/>
                    </w:rPr>
                    <w:t xml:space="preserve">Урочище </w:t>
                  </w:r>
                  <w:proofErr w:type="spellStart"/>
                  <w:r w:rsidRPr="00553307">
                    <w:rPr>
                      <w:bCs/>
                      <w:sz w:val="22"/>
                      <w:szCs w:val="22"/>
                    </w:rPr>
                    <w:t>Пупорево</w:t>
                  </w:r>
                  <w:proofErr w:type="spellEnd"/>
                  <w:r w:rsidRPr="00553307">
                    <w:rPr>
                      <w:bCs/>
                      <w:sz w:val="22"/>
                      <w:szCs w:val="22"/>
                    </w:rPr>
                    <w:t xml:space="preserve">, </w:t>
                  </w:r>
                </w:p>
                <w:p w:rsidR="00F83D82" w:rsidRPr="00553307" w:rsidRDefault="00F83D82" w:rsidP="00837FAA">
                  <w:pPr>
                    <w:pStyle w:val="a6"/>
                    <w:ind w:left="-108"/>
                    <w:rPr>
                      <w:bCs/>
                      <w:sz w:val="22"/>
                      <w:szCs w:val="22"/>
                    </w:rPr>
                  </w:pPr>
                  <w:r w:rsidRPr="00553307">
                    <w:rPr>
                      <w:bCs/>
                      <w:sz w:val="22"/>
                      <w:szCs w:val="22"/>
                    </w:rPr>
                    <w:t>1-А</w:t>
                  </w:r>
                </w:p>
                <w:p w:rsidR="00F83D82" w:rsidRPr="00553307" w:rsidRDefault="00F83D82" w:rsidP="00837FA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Cs/>
                    </w:rPr>
                  </w:pPr>
                  <w:r w:rsidRPr="00553307">
                    <w:rPr>
                      <w:rFonts w:ascii="Times New Roman" w:hAnsi="Times New Roman"/>
                      <w:bCs/>
                    </w:rPr>
                    <w:t xml:space="preserve">223610, </w:t>
                  </w:r>
                  <w:proofErr w:type="spellStart"/>
                  <w:r w:rsidRPr="00553307">
                    <w:rPr>
                      <w:rFonts w:ascii="Times New Roman" w:hAnsi="Times New Roman"/>
                      <w:bCs/>
                    </w:rPr>
                    <w:t>Бокшицкий</w:t>
                  </w:r>
                  <w:proofErr w:type="spellEnd"/>
                  <w:r w:rsidR="00AF3116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553307">
                    <w:rPr>
                      <w:rFonts w:ascii="Times New Roman" w:hAnsi="Times New Roman"/>
                      <w:bCs/>
                    </w:rPr>
                    <w:t>с/</w:t>
                  </w:r>
                  <w:proofErr w:type="spellStart"/>
                  <w:r w:rsidRPr="00553307">
                    <w:rPr>
                      <w:rFonts w:ascii="Times New Roman" w:hAnsi="Times New Roman"/>
                      <w:bCs/>
                    </w:rPr>
                    <w:t>с</w:t>
                  </w:r>
                  <w:proofErr w:type="spellEnd"/>
                  <w:r w:rsidRPr="00553307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  <w:p w:rsidR="00F83D82" w:rsidRPr="00553307" w:rsidRDefault="00F83D82" w:rsidP="00837FA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Cs/>
                    </w:rPr>
                  </w:pPr>
                  <w:r w:rsidRPr="00553307">
                    <w:rPr>
                      <w:rFonts w:ascii="Times New Roman" w:hAnsi="Times New Roman"/>
                      <w:bCs/>
                    </w:rPr>
                    <w:t>Слуцкий р-н</w:t>
                  </w:r>
                  <w:r w:rsidR="00837FAA">
                    <w:rPr>
                      <w:rFonts w:ascii="Times New Roman" w:hAnsi="Times New Roman"/>
                      <w:bCs/>
                    </w:rPr>
                    <w:t>,</w:t>
                  </w:r>
                </w:p>
                <w:p w:rsidR="00F83D82" w:rsidRPr="00553307" w:rsidRDefault="00F83D82" w:rsidP="00837FA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Cs/>
                    </w:rPr>
                  </w:pPr>
                  <w:r w:rsidRPr="00553307">
                    <w:rPr>
                      <w:rFonts w:ascii="Times New Roman" w:hAnsi="Times New Roman"/>
                      <w:bCs/>
                    </w:rPr>
                    <w:t>Минская обл.</w:t>
                  </w:r>
                </w:p>
                <w:p w:rsidR="00F83D82" w:rsidRPr="00553307" w:rsidRDefault="00F83D82" w:rsidP="00837FA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Cs/>
                    </w:rPr>
                  </w:pPr>
                  <w:r w:rsidRPr="00553307">
                    <w:rPr>
                      <w:rFonts w:ascii="Times New Roman" w:hAnsi="Times New Roman"/>
                      <w:bCs/>
                    </w:rPr>
                    <w:t>Тел. (8 01795) 6 34 99</w:t>
                  </w:r>
                </w:p>
                <w:p w:rsidR="00F83D82" w:rsidRPr="00553307" w:rsidRDefault="00F83D82" w:rsidP="00837FA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Cs/>
                    </w:rPr>
                  </w:pPr>
                  <w:r w:rsidRPr="00553307">
                    <w:rPr>
                      <w:rFonts w:ascii="Times New Roman" w:hAnsi="Times New Roman"/>
                      <w:bCs/>
                    </w:rPr>
                    <w:t>(приемная комиссия)</w:t>
                  </w:r>
                </w:p>
                <w:p w:rsidR="00F83D82" w:rsidRPr="00553307" w:rsidRDefault="00F83D82" w:rsidP="00837FA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Cs/>
                    </w:rPr>
                  </w:pPr>
                  <w:r w:rsidRPr="00553307">
                    <w:rPr>
                      <w:rFonts w:ascii="Times New Roman" w:hAnsi="Times New Roman"/>
                      <w:bCs/>
                    </w:rPr>
                    <w:t>6 35 03 (приемная директора)</w:t>
                  </w:r>
                </w:p>
                <w:p w:rsidR="00F83D82" w:rsidRPr="00553307" w:rsidRDefault="00F83D82" w:rsidP="00837FA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Cs/>
                      <w:lang w:val="fr-FR"/>
                    </w:rPr>
                  </w:pPr>
                  <w:r w:rsidRPr="00553307">
                    <w:rPr>
                      <w:rFonts w:ascii="Times New Roman" w:hAnsi="Times New Roman"/>
                      <w:bCs/>
                      <w:lang w:val="fr-FR"/>
                    </w:rPr>
                    <w:t xml:space="preserve">E-mail: </w:t>
                  </w:r>
                  <w:hyperlink r:id="rId8" w:history="1">
                    <w:r w:rsidRPr="00553307">
                      <w:rPr>
                        <w:rStyle w:val="a3"/>
                        <w:rFonts w:ascii="Times New Roman" w:hAnsi="Times New Roman"/>
                        <w:bCs/>
                        <w:lang w:val="fr-FR"/>
                      </w:rPr>
                      <w:t>sgspl@minsk-region.edu</w:t>
                    </w:r>
                  </w:hyperlink>
                  <w:r w:rsidRPr="00553307">
                    <w:rPr>
                      <w:rFonts w:ascii="Times New Roman" w:hAnsi="Times New Roman"/>
                      <w:bCs/>
                      <w:lang w:val="fr-FR"/>
                    </w:rPr>
                    <w:t>.by</w:t>
                  </w:r>
                </w:p>
                <w:p w:rsidR="00F83D82" w:rsidRPr="00C17E4F" w:rsidRDefault="00F83D82" w:rsidP="00837FA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Cs/>
                      <w:sz w:val="20"/>
                      <w:szCs w:val="20"/>
                      <w:lang w:val="fr-FR"/>
                    </w:rPr>
                  </w:pPr>
                  <w:r w:rsidRPr="00553307">
                    <w:rPr>
                      <w:rFonts w:ascii="Times New Roman" w:hAnsi="Times New Roman"/>
                      <w:bCs/>
                      <w:lang w:val="fr-FR"/>
                    </w:rPr>
                    <w:t>Web-</w:t>
                  </w:r>
                  <w:r w:rsidRPr="00553307">
                    <w:rPr>
                      <w:rFonts w:ascii="Times New Roman" w:hAnsi="Times New Roman"/>
                      <w:bCs/>
                    </w:rPr>
                    <w:t>сайт</w:t>
                  </w:r>
                  <w:r w:rsidRPr="00553307">
                    <w:rPr>
                      <w:rFonts w:ascii="Times New Roman" w:hAnsi="Times New Roman"/>
                      <w:bCs/>
                      <w:lang w:val="fr-FR"/>
                    </w:rPr>
                    <w:t>: www.sgspl.by</w:t>
                  </w:r>
                </w:p>
              </w:tc>
              <w:tc>
                <w:tcPr>
                  <w:tcW w:w="902" w:type="pct"/>
                </w:tcPr>
                <w:p w:rsidR="00F83D82" w:rsidRPr="00C17E4F" w:rsidRDefault="00F83D82" w:rsidP="00837FAA">
                  <w:pPr>
                    <w:pStyle w:val="a6"/>
                    <w:ind w:left="-108"/>
                    <w:rPr>
                      <w:bCs/>
                      <w:lang w:val="fr-FR"/>
                    </w:rPr>
                  </w:pPr>
                </w:p>
                <w:p w:rsidR="00F83D82" w:rsidRPr="00C17E4F" w:rsidRDefault="00F83D82" w:rsidP="00837FAA">
                  <w:pPr>
                    <w:pStyle w:val="a6"/>
                    <w:ind w:left="-108"/>
                    <w:rPr>
                      <w:bCs/>
                      <w:lang w:val="fr-FR"/>
                    </w:rPr>
                  </w:pPr>
                </w:p>
                <w:p w:rsidR="00F83D82" w:rsidRPr="00C17E4F" w:rsidRDefault="00F83D82" w:rsidP="00837FAA">
                  <w:pPr>
                    <w:pStyle w:val="a6"/>
                    <w:ind w:left="-108"/>
                    <w:rPr>
                      <w:bCs/>
                      <w:lang w:val="fr-FR"/>
                    </w:rPr>
                  </w:pPr>
                </w:p>
                <w:p w:rsidR="00F83D82" w:rsidRPr="00C17E4F" w:rsidRDefault="00F83D82" w:rsidP="00837FAA">
                  <w:pPr>
                    <w:pStyle w:val="a6"/>
                    <w:ind w:left="-108"/>
                    <w:rPr>
                      <w:bCs/>
                      <w:lang w:val="fr-FR"/>
                    </w:rPr>
                  </w:pPr>
                </w:p>
                <w:p w:rsidR="00F83D82" w:rsidRPr="00C17E4F" w:rsidRDefault="00F83D82" w:rsidP="00837FAA">
                  <w:pPr>
                    <w:pStyle w:val="a6"/>
                    <w:ind w:left="-108"/>
                    <w:rPr>
                      <w:bCs/>
                      <w:lang w:val="fr-FR"/>
                    </w:rPr>
                  </w:pPr>
                </w:p>
                <w:p w:rsidR="00F83D82" w:rsidRPr="00C17E4F" w:rsidRDefault="00F83D82" w:rsidP="00837FAA">
                  <w:pPr>
                    <w:pStyle w:val="a6"/>
                    <w:ind w:left="-108"/>
                    <w:rPr>
                      <w:bCs/>
                      <w:lang w:val="fr-FR"/>
                    </w:rPr>
                  </w:pPr>
                </w:p>
                <w:p w:rsidR="00F83D82" w:rsidRPr="00C17E4F" w:rsidRDefault="00F83D82" w:rsidP="00837FAA">
                  <w:pPr>
                    <w:pStyle w:val="a6"/>
                    <w:ind w:left="-108"/>
                    <w:rPr>
                      <w:bCs/>
                      <w:lang w:val="fr-FR"/>
                    </w:rPr>
                  </w:pPr>
                </w:p>
                <w:p w:rsidR="00F83D82" w:rsidRPr="00C17E4F" w:rsidRDefault="00F83D82" w:rsidP="00837FAA">
                  <w:pPr>
                    <w:pStyle w:val="a6"/>
                    <w:ind w:left="-108"/>
                    <w:rPr>
                      <w:bCs/>
                      <w:lang w:val="fr-FR"/>
                    </w:rPr>
                  </w:pPr>
                </w:p>
                <w:p w:rsidR="00F83D82" w:rsidRPr="00C17E4F" w:rsidRDefault="00F83D82" w:rsidP="00837FAA">
                  <w:pPr>
                    <w:pStyle w:val="a6"/>
                    <w:ind w:left="-108"/>
                    <w:rPr>
                      <w:bCs/>
                      <w:lang w:val="fr-FR"/>
                    </w:rPr>
                  </w:pPr>
                </w:p>
                <w:p w:rsidR="00F83D82" w:rsidRPr="00C17E4F" w:rsidRDefault="00F83D82" w:rsidP="00837FAA">
                  <w:pPr>
                    <w:pStyle w:val="a6"/>
                    <w:ind w:left="-108"/>
                    <w:rPr>
                      <w:bCs/>
                      <w:lang w:val="fr-FR"/>
                    </w:rPr>
                  </w:pPr>
                </w:p>
                <w:p w:rsidR="00F83D82" w:rsidRPr="00C17E4F" w:rsidRDefault="00F83D82" w:rsidP="00837FAA">
                  <w:pPr>
                    <w:pStyle w:val="a6"/>
                    <w:ind w:left="-108"/>
                    <w:rPr>
                      <w:bCs/>
                      <w:lang w:val="fr-FR"/>
                    </w:rPr>
                  </w:pPr>
                </w:p>
                <w:p w:rsidR="00F83D82" w:rsidRPr="00C17E4F" w:rsidRDefault="00F83D82" w:rsidP="00837FAA">
                  <w:pPr>
                    <w:pStyle w:val="a6"/>
                    <w:ind w:left="-108"/>
                    <w:rPr>
                      <w:bCs/>
                      <w:lang w:val="fr-FR"/>
                    </w:rPr>
                  </w:pPr>
                </w:p>
                <w:p w:rsidR="00F83D82" w:rsidRPr="00C17E4F" w:rsidRDefault="00F83D82" w:rsidP="00837FAA">
                  <w:pPr>
                    <w:pStyle w:val="a6"/>
                    <w:ind w:left="-108"/>
                    <w:rPr>
                      <w:bCs/>
                      <w:lang w:val="fr-FR"/>
                    </w:rPr>
                  </w:pPr>
                </w:p>
                <w:p w:rsidR="00F83D82" w:rsidRPr="00C17E4F" w:rsidRDefault="00F83D82" w:rsidP="00837FAA">
                  <w:pPr>
                    <w:pStyle w:val="a6"/>
                    <w:ind w:left="-108"/>
                    <w:rPr>
                      <w:bCs/>
                      <w:lang w:val="fr-FR"/>
                    </w:rPr>
                  </w:pPr>
                </w:p>
                <w:p w:rsidR="00F83D82" w:rsidRPr="00C17E4F" w:rsidRDefault="00F83D82" w:rsidP="00837FAA">
                  <w:pPr>
                    <w:pStyle w:val="a6"/>
                    <w:ind w:left="-108"/>
                    <w:rPr>
                      <w:bCs/>
                      <w:lang w:val="fr-FR"/>
                    </w:rPr>
                  </w:pPr>
                </w:p>
                <w:p w:rsidR="00F83D82" w:rsidRPr="00C17E4F" w:rsidRDefault="00F83D82" w:rsidP="00837FAA">
                  <w:pPr>
                    <w:pStyle w:val="a6"/>
                    <w:ind w:left="-108"/>
                    <w:rPr>
                      <w:bCs/>
                      <w:lang w:val="fr-FR"/>
                    </w:rPr>
                  </w:pPr>
                </w:p>
                <w:p w:rsidR="00F83D82" w:rsidRPr="00C17E4F" w:rsidRDefault="00F83D82" w:rsidP="00837FAA">
                  <w:pPr>
                    <w:pStyle w:val="a6"/>
                    <w:ind w:left="-108"/>
                    <w:rPr>
                      <w:bCs/>
                      <w:lang w:val="fr-FR"/>
                    </w:rPr>
                  </w:pPr>
                </w:p>
                <w:p w:rsidR="00F83D82" w:rsidRPr="00C17E4F" w:rsidRDefault="00F83D82" w:rsidP="00837FAA">
                  <w:pPr>
                    <w:pStyle w:val="a6"/>
                    <w:ind w:left="-108"/>
                    <w:rPr>
                      <w:bCs/>
                      <w:lang w:val="fr-FR"/>
                    </w:rPr>
                  </w:pPr>
                </w:p>
              </w:tc>
            </w:tr>
          </w:tbl>
          <w:p w:rsidR="00584D48" w:rsidRPr="00F83D82" w:rsidRDefault="00584D48" w:rsidP="00960600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Pr="00220826" w:rsidRDefault="00D238BF" w:rsidP="008D7B98">
            <w:pPr>
              <w:ind w:right="-108"/>
              <w:rPr>
                <w:rFonts w:ascii="Times New Roman" w:hAnsi="Times New Roman"/>
                <w:lang w:val="fr-FR"/>
              </w:rPr>
            </w:pPr>
          </w:p>
          <w:p w:rsidR="00D238BF" w:rsidRPr="00220826" w:rsidRDefault="00D238BF" w:rsidP="008D7B98">
            <w:pPr>
              <w:ind w:right="-108"/>
              <w:rPr>
                <w:rFonts w:ascii="Times New Roman" w:hAnsi="Times New Roman"/>
                <w:lang w:val="fr-FR"/>
              </w:rPr>
            </w:pPr>
          </w:p>
          <w:p w:rsidR="00D238BF" w:rsidRPr="00220826" w:rsidRDefault="00D238BF" w:rsidP="008D7B98">
            <w:pPr>
              <w:ind w:right="-108"/>
              <w:rPr>
                <w:rFonts w:ascii="Times New Roman" w:hAnsi="Times New Roman"/>
                <w:lang w:val="fr-FR"/>
              </w:rPr>
            </w:pPr>
          </w:p>
          <w:p w:rsidR="00D238BF" w:rsidRPr="00220826" w:rsidRDefault="00D238BF" w:rsidP="008D7B98">
            <w:pPr>
              <w:ind w:right="-108"/>
              <w:rPr>
                <w:rFonts w:ascii="Times New Roman" w:hAnsi="Times New Roman"/>
                <w:lang w:val="fr-FR"/>
              </w:rPr>
            </w:pPr>
          </w:p>
          <w:p w:rsidR="00584D48" w:rsidRDefault="00584D48" w:rsidP="008D7B98">
            <w:pPr>
              <w:ind w:right="-108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 xml:space="preserve">Лица с </w:t>
            </w:r>
            <w:r>
              <w:rPr>
                <w:rFonts w:ascii="Times New Roman" w:hAnsi="Times New Roman"/>
              </w:rPr>
              <w:t>легкой интеллектуальной недостаточностью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8D7B98">
            <w:pPr>
              <w:rPr>
                <w:rFonts w:ascii="Times New Roman" w:hAnsi="Times New Roman"/>
              </w:rPr>
            </w:pPr>
          </w:p>
          <w:p w:rsidR="00D238BF" w:rsidRDefault="00D238BF" w:rsidP="008D7B98">
            <w:pPr>
              <w:rPr>
                <w:rFonts w:ascii="Times New Roman" w:hAnsi="Times New Roman"/>
              </w:rPr>
            </w:pPr>
          </w:p>
          <w:p w:rsidR="00D238BF" w:rsidRDefault="00D238BF" w:rsidP="008D7B98">
            <w:pPr>
              <w:rPr>
                <w:rFonts w:ascii="Times New Roman" w:hAnsi="Times New Roman"/>
              </w:rPr>
            </w:pPr>
          </w:p>
          <w:p w:rsidR="00D238BF" w:rsidRDefault="00D238BF" w:rsidP="008D7B98">
            <w:pPr>
              <w:rPr>
                <w:rFonts w:ascii="Times New Roman" w:hAnsi="Times New Roman"/>
              </w:rPr>
            </w:pPr>
          </w:p>
          <w:p w:rsidR="00584D48" w:rsidRDefault="00584D48" w:rsidP="008D7B98">
            <w:pPr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 xml:space="preserve">На основе </w:t>
            </w:r>
            <w:r>
              <w:rPr>
                <w:rFonts w:ascii="Times New Roman" w:hAnsi="Times New Roman"/>
              </w:rPr>
              <w:t>специального</w:t>
            </w:r>
            <w:r w:rsidRPr="00D173B3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8D7B98">
            <w:pPr>
              <w:jc w:val="both"/>
              <w:rPr>
                <w:rFonts w:ascii="Times New Roman" w:hAnsi="Times New Roman"/>
              </w:rPr>
            </w:pPr>
          </w:p>
          <w:p w:rsidR="00D238BF" w:rsidRDefault="00D238BF" w:rsidP="008D7B98">
            <w:pPr>
              <w:jc w:val="both"/>
              <w:rPr>
                <w:rFonts w:ascii="Times New Roman" w:hAnsi="Times New Roman"/>
              </w:rPr>
            </w:pPr>
          </w:p>
          <w:p w:rsidR="00D238BF" w:rsidRDefault="00D238BF" w:rsidP="008D7B98">
            <w:pPr>
              <w:jc w:val="both"/>
              <w:rPr>
                <w:rFonts w:ascii="Times New Roman" w:hAnsi="Times New Roman"/>
              </w:rPr>
            </w:pPr>
          </w:p>
          <w:p w:rsidR="00D238BF" w:rsidRDefault="00D238BF" w:rsidP="008D7B98">
            <w:pPr>
              <w:jc w:val="both"/>
              <w:rPr>
                <w:rFonts w:ascii="Times New Roman" w:hAnsi="Times New Roman"/>
              </w:rPr>
            </w:pPr>
          </w:p>
          <w:p w:rsidR="00584D48" w:rsidRDefault="00584D48" w:rsidP="008D7B98">
            <w:pPr>
              <w:jc w:val="both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2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AF3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AF3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AF3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AF3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AF3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AF3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AF3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D238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3116" w:rsidRDefault="00AF3116" w:rsidP="00D238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Штукатур</w:t>
            </w:r>
            <w:r>
              <w:rPr>
                <w:rFonts w:ascii="Times New Roman" w:hAnsi="Times New Roman"/>
              </w:rPr>
              <w:t>;</w:t>
            </w:r>
          </w:p>
          <w:p w:rsidR="00584D48" w:rsidRDefault="00AF3116" w:rsidP="00D238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маляр (строительный)</w:t>
            </w:r>
            <w:r w:rsidR="00F429AA">
              <w:rPr>
                <w:rFonts w:ascii="Times New Roman" w:hAnsi="Times New Roman"/>
              </w:rPr>
              <w:t xml:space="preserve"> 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960600">
            <w:pPr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rPr>
                <w:rFonts w:ascii="Times New Roman" w:hAnsi="Times New Roman"/>
              </w:rPr>
            </w:pPr>
          </w:p>
          <w:p w:rsidR="00584D48" w:rsidRDefault="00584D48" w:rsidP="009606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D173B3">
              <w:rPr>
                <w:rFonts w:ascii="Times New Roman" w:hAnsi="Times New Roman"/>
              </w:rPr>
              <w:t>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4D48" w:rsidRDefault="00584D48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Нет</w:t>
            </w:r>
          </w:p>
          <w:p w:rsidR="00584D48" w:rsidRDefault="00584D48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4D48" w:rsidRDefault="00584D48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4D48" w:rsidRPr="00D173B3" w:rsidRDefault="00584D48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Да</w:t>
            </w:r>
          </w:p>
        </w:tc>
      </w:tr>
      <w:tr w:rsidR="009655E1" w:rsidTr="00F429AA">
        <w:trPr>
          <w:cantSplit/>
          <w:trHeight w:val="231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5E1" w:rsidRPr="00BA6772" w:rsidRDefault="009655E1" w:rsidP="009655E1">
            <w:pPr>
              <w:pStyle w:val="a6"/>
              <w:rPr>
                <w:b/>
                <w:sz w:val="22"/>
                <w:szCs w:val="22"/>
              </w:rPr>
            </w:pPr>
            <w:r w:rsidRPr="00BA6772">
              <w:rPr>
                <w:sz w:val="22"/>
                <w:szCs w:val="22"/>
              </w:rPr>
              <w:lastRenderedPageBreak/>
              <w:t xml:space="preserve">Государственное учреждение образования  </w:t>
            </w:r>
            <w:r w:rsidRPr="00C3478A">
              <w:rPr>
                <w:b/>
                <w:sz w:val="26"/>
                <w:szCs w:val="26"/>
              </w:rPr>
              <w:t>«</w:t>
            </w:r>
            <w:proofErr w:type="spellStart"/>
            <w:r w:rsidRPr="00C3478A">
              <w:rPr>
                <w:b/>
                <w:sz w:val="22"/>
                <w:szCs w:val="22"/>
              </w:rPr>
              <w:t>Воложинский</w:t>
            </w:r>
            <w:proofErr w:type="spellEnd"/>
            <w:r w:rsidRPr="00C3478A">
              <w:rPr>
                <w:b/>
                <w:sz w:val="22"/>
                <w:szCs w:val="22"/>
              </w:rPr>
              <w:t xml:space="preserve"> сельскохозяйственный профессиональный лицей</w:t>
            </w:r>
            <w:r w:rsidRPr="00C3478A">
              <w:rPr>
                <w:b/>
                <w:sz w:val="26"/>
                <w:szCs w:val="26"/>
              </w:rPr>
              <w:t>»</w:t>
            </w:r>
            <w:r w:rsidRPr="00C3478A">
              <w:rPr>
                <w:b/>
                <w:sz w:val="22"/>
                <w:szCs w:val="22"/>
              </w:rPr>
              <w:t>,</w:t>
            </w:r>
            <w:r w:rsidRPr="00BA6772">
              <w:rPr>
                <w:sz w:val="22"/>
                <w:szCs w:val="22"/>
              </w:rPr>
              <w:t xml:space="preserve"> </w:t>
            </w:r>
          </w:p>
          <w:p w:rsidR="009655E1" w:rsidRPr="00BA6772" w:rsidRDefault="009655E1" w:rsidP="009655E1">
            <w:pPr>
              <w:spacing w:after="0" w:line="240" w:lineRule="auto"/>
              <w:rPr>
                <w:rFonts w:ascii="Times New Roman" w:hAnsi="Times New Roman"/>
              </w:rPr>
            </w:pPr>
            <w:r w:rsidRPr="00BA6772">
              <w:rPr>
                <w:rFonts w:ascii="Times New Roman" w:hAnsi="Times New Roman"/>
              </w:rPr>
              <w:t>222357, Минская обл.</w:t>
            </w:r>
          </w:p>
          <w:p w:rsidR="009655E1" w:rsidRPr="00BA6772" w:rsidRDefault="009655E1" w:rsidP="009655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6772">
              <w:rPr>
                <w:rFonts w:ascii="Times New Roman" w:hAnsi="Times New Roman"/>
              </w:rPr>
              <w:t xml:space="preserve">г. </w:t>
            </w:r>
            <w:proofErr w:type="spellStart"/>
            <w:r w:rsidRPr="00BA6772">
              <w:rPr>
                <w:rFonts w:ascii="Times New Roman" w:hAnsi="Times New Roman"/>
              </w:rPr>
              <w:t>Воложин</w:t>
            </w:r>
            <w:proofErr w:type="spellEnd"/>
            <w:r w:rsidRPr="00BA6772">
              <w:rPr>
                <w:rFonts w:ascii="Times New Roman" w:hAnsi="Times New Roman"/>
              </w:rPr>
              <w:t>, ул. Луначарского, 2</w:t>
            </w:r>
          </w:p>
          <w:p w:rsidR="009655E1" w:rsidRPr="00BA6772" w:rsidRDefault="009655E1" w:rsidP="009655E1">
            <w:pPr>
              <w:spacing w:after="0" w:line="240" w:lineRule="auto"/>
              <w:rPr>
                <w:rFonts w:ascii="Times New Roman" w:hAnsi="Times New Roman"/>
              </w:rPr>
            </w:pPr>
            <w:r w:rsidRPr="00BA6772">
              <w:rPr>
                <w:rFonts w:ascii="Times New Roman" w:hAnsi="Times New Roman"/>
              </w:rPr>
              <w:t>тел. 8 01772 55120</w:t>
            </w:r>
          </w:p>
          <w:p w:rsidR="009655E1" w:rsidRPr="00BA6772" w:rsidRDefault="009655E1" w:rsidP="009655E1">
            <w:pPr>
              <w:spacing w:after="0" w:line="240" w:lineRule="auto"/>
              <w:rPr>
                <w:rFonts w:ascii="Times New Roman" w:hAnsi="Times New Roman"/>
              </w:rPr>
            </w:pPr>
            <w:r w:rsidRPr="00BA6772">
              <w:rPr>
                <w:rFonts w:ascii="Times New Roman" w:hAnsi="Times New Roman"/>
              </w:rPr>
              <w:t>тел/факс. 8 01772 55120</w:t>
            </w:r>
          </w:p>
          <w:p w:rsidR="009655E1" w:rsidRPr="002F5429" w:rsidRDefault="009655E1" w:rsidP="009655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A6772">
              <w:rPr>
                <w:rFonts w:ascii="Times New Roman" w:hAnsi="Times New Roman"/>
                <w:lang w:val="en-US"/>
              </w:rPr>
              <w:t>E</w:t>
            </w:r>
            <w:r w:rsidRPr="00BA6772">
              <w:rPr>
                <w:rFonts w:ascii="Times New Roman" w:hAnsi="Times New Roman"/>
              </w:rPr>
              <w:t>-</w:t>
            </w:r>
            <w:r w:rsidRPr="00BA6772">
              <w:rPr>
                <w:rFonts w:ascii="Times New Roman" w:hAnsi="Times New Roman"/>
                <w:lang w:val="en-US"/>
              </w:rPr>
              <w:t>mail</w:t>
            </w:r>
            <w:r w:rsidRPr="00BA6772">
              <w:rPr>
                <w:rFonts w:ascii="Times New Roman" w:hAnsi="Times New Roman"/>
              </w:rPr>
              <w:t>:</w:t>
            </w:r>
            <w:r w:rsidRPr="00BA6772">
              <w:rPr>
                <w:rFonts w:ascii="Times New Roman" w:hAnsi="Times New Roman"/>
                <w:b/>
              </w:rPr>
              <w:t xml:space="preserve"> </w:t>
            </w:r>
            <w:hyperlink r:id="rId9" w:history="1">
              <w:r w:rsidRPr="002F5429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vspl</w:t>
              </w:r>
              <w:r w:rsidRPr="002F5429">
                <w:rPr>
                  <w:rStyle w:val="a3"/>
                  <w:rFonts w:ascii="Times New Roman" w:hAnsi="Times New Roman"/>
                  <w:color w:val="000000" w:themeColor="text1"/>
                </w:rPr>
                <w:t>@</w:t>
              </w:r>
              <w:r w:rsidRPr="002F5429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minsk</w:t>
              </w:r>
              <w:r w:rsidRPr="002F5429">
                <w:rPr>
                  <w:rStyle w:val="a3"/>
                  <w:rFonts w:ascii="Times New Roman" w:hAnsi="Times New Roman"/>
                  <w:color w:val="000000" w:themeColor="text1"/>
                </w:rPr>
                <w:t>-</w:t>
              </w:r>
              <w:r w:rsidRPr="002F5429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region</w:t>
              </w:r>
              <w:r w:rsidRPr="002F5429">
                <w:rPr>
                  <w:rStyle w:val="a3"/>
                  <w:rFonts w:ascii="Times New Roman" w:hAnsi="Times New Roman"/>
                  <w:color w:val="000000" w:themeColor="text1"/>
                </w:rPr>
                <w:t>.</w:t>
              </w:r>
              <w:r w:rsidRPr="002F5429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edu</w:t>
              </w:r>
              <w:r w:rsidRPr="002F5429">
                <w:rPr>
                  <w:rStyle w:val="a3"/>
                  <w:rFonts w:ascii="Times New Roman" w:hAnsi="Times New Roman"/>
                  <w:color w:val="000000" w:themeColor="text1"/>
                </w:rPr>
                <w:t>.</w:t>
              </w:r>
              <w:r w:rsidRPr="002F5429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by</w:t>
              </w:r>
            </w:hyperlink>
          </w:p>
          <w:p w:rsidR="009655E1" w:rsidRPr="002E2C61" w:rsidRDefault="009655E1" w:rsidP="009655E1">
            <w:pPr>
              <w:spacing w:line="240" w:lineRule="auto"/>
              <w:rPr>
                <w:rFonts w:ascii="Times New Roman" w:hAnsi="Times New Roman"/>
              </w:rPr>
            </w:pPr>
            <w:r w:rsidRPr="00BA6772">
              <w:rPr>
                <w:rFonts w:ascii="Times New Roman" w:hAnsi="Times New Roman"/>
                <w:lang w:val="en-US"/>
              </w:rPr>
              <w:t>Web</w:t>
            </w:r>
            <w:r w:rsidRPr="00BA6772">
              <w:rPr>
                <w:rFonts w:ascii="Times New Roman" w:hAnsi="Times New Roman"/>
              </w:rPr>
              <w:t>-сайт:</w:t>
            </w:r>
            <w:r w:rsidRPr="00BA677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A6772">
              <w:rPr>
                <w:rFonts w:ascii="Times New Roman" w:hAnsi="Times New Roman"/>
                <w:lang w:val="en-US"/>
              </w:rPr>
              <w:t>vspl</w:t>
            </w:r>
            <w:proofErr w:type="spellEnd"/>
            <w:r w:rsidRPr="00BA6772">
              <w:rPr>
                <w:rFonts w:ascii="Times New Roman" w:hAnsi="Times New Roman"/>
              </w:rPr>
              <w:t>.</w:t>
            </w:r>
            <w:proofErr w:type="spellStart"/>
            <w:r w:rsidRPr="00BA6772">
              <w:rPr>
                <w:rFonts w:ascii="Times New Roman" w:hAnsi="Times New Roman"/>
                <w:lang w:val="en-US"/>
              </w:rPr>
              <w:t>minsk</w:t>
            </w:r>
            <w:proofErr w:type="spellEnd"/>
            <w:r w:rsidRPr="00BA6772">
              <w:rPr>
                <w:rFonts w:ascii="Times New Roman" w:hAnsi="Times New Roman"/>
              </w:rPr>
              <w:t>-</w:t>
            </w:r>
            <w:r w:rsidRPr="00BA6772">
              <w:rPr>
                <w:rFonts w:ascii="Times New Roman" w:hAnsi="Times New Roman"/>
                <w:lang w:val="en-US"/>
              </w:rPr>
              <w:t>region</w:t>
            </w:r>
            <w:r w:rsidRPr="00BA6772">
              <w:rPr>
                <w:rFonts w:ascii="Times New Roman" w:hAnsi="Times New Roman"/>
              </w:rPr>
              <w:t>.</w:t>
            </w:r>
            <w:proofErr w:type="spellStart"/>
            <w:r w:rsidRPr="00BA6772">
              <w:rPr>
                <w:rFonts w:ascii="Times New Roman" w:hAnsi="Times New Roman"/>
                <w:lang w:val="en-US"/>
              </w:rPr>
              <w:t>edu</w:t>
            </w:r>
            <w:proofErr w:type="spellEnd"/>
            <w:r w:rsidRPr="00BA6772">
              <w:rPr>
                <w:rFonts w:ascii="Times New Roman" w:hAnsi="Times New Roman"/>
              </w:rPr>
              <w:t>.</w:t>
            </w:r>
            <w:r w:rsidRPr="00BA6772">
              <w:rPr>
                <w:rFonts w:ascii="Times New Roman" w:hAnsi="Times New Roman"/>
                <w:lang w:val="en-US"/>
              </w:rPr>
              <w:t>by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>
            <w:pPr>
              <w:ind w:right="-108"/>
              <w:rPr>
                <w:rFonts w:ascii="Times New Roman" w:hAnsi="Times New Roman"/>
              </w:rPr>
            </w:pPr>
          </w:p>
          <w:p w:rsidR="00D238BF" w:rsidRDefault="00D238BF">
            <w:pPr>
              <w:ind w:right="-108"/>
              <w:rPr>
                <w:rFonts w:ascii="Times New Roman" w:hAnsi="Times New Roman"/>
              </w:rPr>
            </w:pPr>
          </w:p>
          <w:p w:rsidR="009655E1" w:rsidRPr="00D173B3" w:rsidRDefault="009655E1">
            <w:pPr>
              <w:ind w:right="-108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Лица с интеллектуальной недостаточностью</w:t>
            </w:r>
          </w:p>
          <w:p w:rsidR="009655E1" w:rsidRPr="00D173B3" w:rsidRDefault="009655E1" w:rsidP="00F31195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>
            <w:pPr>
              <w:rPr>
                <w:rFonts w:ascii="Times New Roman" w:hAnsi="Times New Roman"/>
              </w:rPr>
            </w:pPr>
          </w:p>
          <w:p w:rsidR="00D238BF" w:rsidRDefault="00D238BF">
            <w:pPr>
              <w:rPr>
                <w:rFonts w:ascii="Times New Roman" w:hAnsi="Times New Roman"/>
              </w:rPr>
            </w:pPr>
          </w:p>
          <w:p w:rsidR="009655E1" w:rsidRPr="00D173B3" w:rsidRDefault="009655E1">
            <w:pPr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На основе специального образования</w:t>
            </w:r>
          </w:p>
          <w:p w:rsidR="009655E1" w:rsidRPr="00D173B3" w:rsidRDefault="009655E1" w:rsidP="00AD74C1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E1" w:rsidRPr="00BA6772" w:rsidRDefault="009655E1" w:rsidP="000E0D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6772">
              <w:rPr>
                <w:rFonts w:ascii="Times New Roman" w:hAnsi="Times New Roman" w:cs="Times New Roman"/>
              </w:rPr>
              <w:t>1 год</w:t>
            </w:r>
          </w:p>
          <w:p w:rsidR="009655E1" w:rsidRDefault="009655E1" w:rsidP="00575D26">
            <w:pPr>
              <w:jc w:val="both"/>
              <w:rPr>
                <w:rFonts w:ascii="Times New Roman" w:hAnsi="Times New Roman"/>
              </w:rPr>
            </w:pPr>
            <w:r w:rsidRPr="00BA6772">
              <w:rPr>
                <w:rFonts w:ascii="Times New Roman" w:hAnsi="Times New Roman" w:cs="Times New Roman"/>
              </w:rPr>
              <w:t>4 месяца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E1" w:rsidRDefault="009655E1" w:rsidP="006C7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772">
              <w:rPr>
                <w:rFonts w:ascii="Times New Roman" w:hAnsi="Times New Roman" w:cs="Times New Roman"/>
              </w:rPr>
              <w:t>Слесарь по ремонту сельскохозяйственных машин и оборудования (ремонт тракторов и сельскохозяйственных машин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55E1" w:rsidRDefault="009655E1" w:rsidP="00884D0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A6772">
              <w:rPr>
                <w:rFonts w:ascii="Times New Roman" w:hAnsi="Times New Roman" w:cs="Times New Roman"/>
              </w:rPr>
              <w:t xml:space="preserve"> учебных группах, в которых образовательный процесс одновременно организован для лиц с ОПФР и иных лиц</w:t>
            </w:r>
          </w:p>
          <w:p w:rsidR="009655E1" w:rsidRDefault="009655E1" w:rsidP="0096060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884D0D" w:rsidRDefault="00884D0D" w:rsidP="0096060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884D0D" w:rsidRDefault="00884D0D" w:rsidP="00884D0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A6772">
              <w:rPr>
                <w:rFonts w:ascii="Times New Roman" w:hAnsi="Times New Roman" w:cs="Times New Roman"/>
              </w:rPr>
              <w:t xml:space="preserve"> учебных группах, в которых образовательный процесс одновременно организован для лиц с ОПФР и иных лиц</w:t>
            </w:r>
          </w:p>
          <w:p w:rsidR="00884D0D" w:rsidRPr="00D173B3" w:rsidRDefault="00884D0D" w:rsidP="0096060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5E1" w:rsidRDefault="009655E1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9655E1" w:rsidRDefault="009655E1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5E1" w:rsidRDefault="009655E1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5E1" w:rsidRDefault="009655E1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Да</w:t>
            </w:r>
          </w:p>
          <w:p w:rsidR="009655E1" w:rsidRPr="00D173B3" w:rsidRDefault="009655E1" w:rsidP="00960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5E1" w:rsidTr="00F429AA">
        <w:trPr>
          <w:cantSplit/>
          <w:trHeight w:val="93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5E1" w:rsidRPr="00BA6772" w:rsidRDefault="009655E1" w:rsidP="00575D2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E1" w:rsidRPr="00D173B3" w:rsidRDefault="009655E1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E1" w:rsidRPr="00D173B3" w:rsidRDefault="009655E1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E1" w:rsidRDefault="009655E1" w:rsidP="000E0D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год </w:t>
            </w:r>
          </w:p>
          <w:p w:rsidR="009655E1" w:rsidRPr="00BA6772" w:rsidRDefault="009655E1" w:rsidP="000E0D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месяца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E1" w:rsidRPr="00BA6772" w:rsidRDefault="009655E1" w:rsidP="000E0D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6772">
              <w:rPr>
                <w:rFonts w:ascii="Times New Roman" w:hAnsi="Times New Roman" w:cs="Times New Roman"/>
              </w:rPr>
              <w:t xml:space="preserve">Швея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5E1" w:rsidRPr="00BA6772" w:rsidRDefault="009655E1" w:rsidP="008D2F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5E1" w:rsidRDefault="00965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5E1" w:rsidRPr="00D173B3" w:rsidRDefault="00965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38BF" w:rsidTr="00F429AA">
        <w:trPr>
          <w:cantSplit/>
          <w:trHeight w:val="123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8BF" w:rsidRDefault="00D238BF" w:rsidP="00F83D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73B3">
              <w:rPr>
                <w:rFonts w:ascii="Times New Roman" w:hAnsi="Times New Roman"/>
              </w:rPr>
              <w:t>Учреждение образования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D173B3">
              <w:rPr>
                <w:rFonts w:ascii="Times New Roman" w:hAnsi="Times New Roman"/>
              </w:rPr>
              <w:t>"</w:t>
            </w:r>
            <w:proofErr w:type="spellStart"/>
            <w:r w:rsidRPr="00F83D82">
              <w:rPr>
                <w:rFonts w:ascii="Times New Roman" w:hAnsi="Times New Roman"/>
                <w:b/>
              </w:rPr>
              <w:t>Копыльский</w:t>
            </w:r>
            <w:proofErr w:type="spellEnd"/>
            <w:r w:rsidRPr="00F83D82">
              <w:rPr>
                <w:rFonts w:ascii="Times New Roman" w:hAnsi="Times New Roman"/>
                <w:b/>
              </w:rPr>
              <w:t xml:space="preserve"> государственный колледж" </w:t>
            </w:r>
          </w:p>
          <w:p w:rsidR="00D238BF" w:rsidRPr="00047573" w:rsidRDefault="00D238BF" w:rsidP="00F83D82">
            <w:pPr>
              <w:spacing w:after="0" w:line="240" w:lineRule="auto"/>
              <w:rPr>
                <w:rFonts w:ascii="Times New Roman" w:hAnsi="Times New Roman"/>
              </w:rPr>
            </w:pPr>
            <w:r w:rsidRPr="00047573">
              <w:rPr>
                <w:rFonts w:ascii="Times New Roman" w:hAnsi="Times New Roman"/>
              </w:rPr>
              <w:t>223917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Копыльский</w:t>
            </w:r>
            <w:proofErr w:type="spellEnd"/>
            <w:r>
              <w:rPr>
                <w:rFonts w:ascii="Times New Roman" w:hAnsi="Times New Roman"/>
              </w:rPr>
              <w:t xml:space="preserve"> р-н, </w:t>
            </w:r>
            <w:proofErr w:type="spellStart"/>
            <w:r>
              <w:rPr>
                <w:rFonts w:ascii="Times New Roman" w:hAnsi="Times New Roman"/>
              </w:rPr>
              <w:t>а.г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ажа</w:t>
            </w:r>
            <w:proofErr w:type="spellEnd"/>
            <w:r>
              <w:rPr>
                <w:rFonts w:ascii="Times New Roman" w:hAnsi="Times New Roman"/>
              </w:rPr>
              <w:t>, ул.Солнечная,д.1</w:t>
            </w:r>
          </w:p>
          <w:p w:rsidR="00D238BF" w:rsidRPr="00D173B3" w:rsidRDefault="00D238BF" w:rsidP="00F83D82">
            <w:pPr>
              <w:spacing w:after="0" w:line="240" w:lineRule="auto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тел.</w:t>
            </w:r>
            <w:r>
              <w:rPr>
                <w:rFonts w:ascii="Times New Roman" w:hAnsi="Times New Roman"/>
              </w:rPr>
              <w:t xml:space="preserve"> 8 01719 49683 </w:t>
            </w:r>
            <w:r w:rsidRPr="00D173B3">
              <w:rPr>
                <w:rFonts w:ascii="Times New Roman" w:hAnsi="Times New Roman"/>
              </w:rPr>
              <w:t xml:space="preserve"> </w:t>
            </w:r>
          </w:p>
          <w:p w:rsidR="00D238BF" w:rsidRDefault="00D238BF" w:rsidP="00F83D82">
            <w:pPr>
              <w:spacing w:after="0" w:line="240" w:lineRule="auto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тел/факс.</w:t>
            </w:r>
          </w:p>
          <w:p w:rsidR="00D238BF" w:rsidRPr="00EB2523" w:rsidRDefault="00D238BF" w:rsidP="00F83D82">
            <w:pPr>
              <w:spacing w:after="0" w:line="240" w:lineRule="auto"/>
              <w:rPr>
                <w:rFonts w:ascii="Times New Roman" w:hAnsi="Times New Roman"/>
              </w:rPr>
            </w:pPr>
            <w:r w:rsidRPr="00EB2523">
              <w:rPr>
                <w:rFonts w:ascii="Times New Roman" w:hAnsi="Times New Roman"/>
              </w:rPr>
              <w:t xml:space="preserve"> 8</w:t>
            </w:r>
            <w:r w:rsidRPr="00E44E3B">
              <w:rPr>
                <w:rFonts w:ascii="Times New Roman" w:hAnsi="Times New Roman"/>
                <w:lang w:val="en-GB"/>
              </w:rPr>
              <w:t> </w:t>
            </w:r>
            <w:r w:rsidR="00F429AA">
              <w:rPr>
                <w:rFonts w:ascii="Times New Roman" w:hAnsi="Times New Roman"/>
              </w:rPr>
              <w:t xml:space="preserve">01719 49683 </w:t>
            </w:r>
          </w:p>
          <w:p w:rsidR="00D238BF" w:rsidRPr="00EB2523" w:rsidRDefault="00D238BF" w:rsidP="00F83D82">
            <w:pPr>
              <w:spacing w:after="0" w:line="240" w:lineRule="auto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  <w:lang w:val="en-US"/>
              </w:rPr>
              <w:t>E</w:t>
            </w:r>
            <w:r w:rsidRPr="00EB2523">
              <w:rPr>
                <w:rFonts w:ascii="Times New Roman" w:hAnsi="Times New Roman"/>
              </w:rPr>
              <w:t>-</w:t>
            </w:r>
            <w:r w:rsidRPr="00D173B3">
              <w:rPr>
                <w:rFonts w:ascii="Times New Roman" w:hAnsi="Times New Roman"/>
                <w:lang w:val="en-US"/>
              </w:rPr>
              <w:t>mail</w:t>
            </w:r>
            <w:r w:rsidRPr="00EB2523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en-GB"/>
              </w:rPr>
              <w:t>mail</w:t>
            </w:r>
            <w:r w:rsidRPr="00EB2523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GB"/>
              </w:rPr>
              <w:t>spl</w:t>
            </w:r>
            <w:proofErr w:type="spellEnd"/>
            <w:r w:rsidRPr="00EB252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GB"/>
              </w:rPr>
              <w:t>by</w:t>
            </w:r>
          </w:p>
          <w:p w:rsidR="00D238BF" w:rsidRDefault="00D238BF" w:rsidP="00F83D82">
            <w:pPr>
              <w:spacing w:after="0" w:line="240" w:lineRule="auto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  <w:lang w:val="en-US"/>
              </w:rPr>
              <w:t>Web-сайт</w:t>
            </w:r>
            <w:r w:rsidRPr="00E44E3B">
              <w:rPr>
                <w:rFonts w:ascii="Times New Roman" w:hAnsi="Times New Roman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val="en-US"/>
              </w:rPr>
              <w:t>ptc.by</w:t>
            </w:r>
            <w:proofErr w:type="spellEnd"/>
          </w:p>
          <w:p w:rsidR="00D238BF" w:rsidRDefault="00D238BF" w:rsidP="009606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8BF" w:rsidRPr="00BF638A" w:rsidRDefault="00D238BF" w:rsidP="00960600">
            <w:pPr>
              <w:pStyle w:val="a6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8D7B98">
            <w:pPr>
              <w:ind w:right="-108"/>
              <w:rPr>
                <w:rFonts w:ascii="Times New Roman" w:hAnsi="Times New Roman"/>
              </w:rPr>
            </w:pPr>
          </w:p>
          <w:p w:rsidR="00D238BF" w:rsidRDefault="00D238BF" w:rsidP="008D7B98">
            <w:pPr>
              <w:ind w:right="-108"/>
              <w:rPr>
                <w:rFonts w:ascii="Times New Roman" w:hAnsi="Times New Roman"/>
              </w:rPr>
            </w:pPr>
          </w:p>
          <w:p w:rsidR="00D238BF" w:rsidRDefault="00D238BF" w:rsidP="008D7B98">
            <w:pPr>
              <w:ind w:right="-108"/>
              <w:rPr>
                <w:rFonts w:ascii="Times New Roman" w:hAnsi="Times New Roman"/>
              </w:rPr>
            </w:pPr>
          </w:p>
          <w:p w:rsidR="00D238BF" w:rsidRPr="00D173B3" w:rsidRDefault="00D238BF" w:rsidP="008D7B98">
            <w:pPr>
              <w:ind w:right="-108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Лица с интеллектуальной недостаточностью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8D7B98">
            <w:pPr>
              <w:rPr>
                <w:rFonts w:ascii="Times New Roman" w:hAnsi="Times New Roman"/>
              </w:rPr>
            </w:pPr>
          </w:p>
          <w:p w:rsidR="00D238BF" w:rsidRDefault="00D238BF" w:rsidP="008D7B98">
            <w:pPr>
              <w:rPr>
                <w:rFonts w:ascii="Times New Roman" w:hAnsi="Times New Roman"/>
              </w:rPr>
            </w:pPr>
          </w:p>
          <w:p w:rsidR="00D238BF" w:rsidRDefault="00D238BF" w:rsidP="008D7B98">
            <w:pPr>
              <w:rPr>
                <w:rFonts w:ascii="Times New Roman" w:hAnsi="Times New Roman"/>
              </w:rPr>
            </w:pPr>
          </w:p>
          <w:p w:rsidR="00D238BF" w:rsidRPr="00D173B3" w:rsidRDefault="00D238BF" w:rsidP="008D7B98">
            <w:pPr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На основе специального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BF" w:rsidRDefault="00D238BF" w:rsidP="008D7B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год </w:t>
            </w:r>
          </w:p>
          <w:p w:rsidR="00D238BF" w:rsidRDefault="00D238BF" w:rsidP="008D7B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месяца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BF" w:rsidRDefault="00D238BF" w:rsidP="008D7B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Слесарь по ремонту сельскохозяйственных машин и оборудования (ремонт тракторов и сельскохозяйственных машин)</w:t>
            </w:r>
          </w:p>
          <w:p w:rsidR="00D238BF" w:rsidRDefault="00D238BF" w:rsidP="008D7B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38BF" w:rsidRDefault="00D238BF" w:rsidP="008D7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6E5A97">
            <w:pPr>
              <w:spacing w:line="240" w:lineRule="auto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line="240" w:lineRule="auto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line="240" w:lineRule="auto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line="240" w:lineRule="auto"/>
              <w:rPr>
                <w:rFonts w:ascii="Times New Roman" w:hAnsi="Times New Roman"/>
              </w:rPr>
            </w:pPr>
          </w:p>
          <w:p w:rsidR="00D238BF" w:rsidRPr="00D173B3" w:rsidRDefault="00D238BF" w:rsidP="006E5A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173B3">
              <w:rPr>
                <w:rFonts w:ascii="Times New Roman" w:hAnsi="Times New Roman"/>
              </w:rPr>
              <w:t xml:space="preserve"> учебных группах, в которых образовательный процесс одновременно организован для лиц с ОПФР и иных ли</w:t>
            </w:r>
            <w:r>
              <w:rPr>
                <w:rFonts w:ascii="Times New Roman" w:hAnsi="Times New Roman"/>
              </w:rPr>
              <w:t>ц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Нет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Pr="00D173B3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238BF" w:rsidTr="00F429AA">
        <w:trPr>
          <w:cantSplit/>
          <w:trHeight w:val="12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BF" w:rsidRPr="00BA6772" w:rsidRDefault="00D238BF" w:rsidP="00575D2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BF" w:rsidRPr="00D173B3" w:rsidRDefault="00D238BF" w:rsidP="008D7B98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BF" w:rsidRPr="00D173B3" w:rsidRDefault="00D238BF" w:rsidP="008D7B98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BF" w:rsidRDefault="00D238BF" w:rsidP="008D7B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год </w:t>
            </w:r>
          </w:p>
          <w:p w:rsidR="00D238BF" w:rsidRDefault="00D238BF" w:rsidP="008D7B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месяца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BF" w:rsidRDefault="00D238BF" w:rsidP="00C34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8BF" w:rsidRPr="00D173B3" w:rsidRDefault="00D238BF" w:rsidP="008D2FF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8BF" w:rsidRDefault="00D2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8BF" w:rsidRPr="00D173B3" w:rsidRDefault="00D2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33A" w:rsidTr="00F429AA">
        <w:trPr>
          <w:cantSplit/>
          <w:trHeight w:val="207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33A" w:rsidRPr="00F01F24" w:rsidRDefault="0004533A" w:rsidP="00884D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F24">
              <w:rPr>
                <w:rFonts w:ascii="Times New Roman" w:hAnsi="Times New Roman" w:cs="Times New Roman"/>
                <w:bCs/>
              </w:rPr>
              <w:lastRenderedPageBreak/>
              <w:t xml:space="preserve">Государственное учреждение образования </w:t>
            </w:r>
          </w:p>
          <w:p w:rsidR="0004533A" w:rsidRPr="00884D0D" w:rsidRDefault="0004533A" w:rsidP="00884D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4D0D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884D0D">
              <w:rPr>
                <w:rFonts w:ascii="Times New Roman" w:hAnsi="Times New Roman" w:cs="Times New Roman"/>
                <w:b/>
                <w:bCs/>
              </w:rPr>
              <w:t>Любанский</w:t>
            </w:r>
            <w:proofErr w:type="spellEnd"/>
            <w:r w:rsidRPr="00884D0D">
              <w:rPr>
                <w:rFonts w:ascii="Times New Roman" w:hAnsi="Times New Roman" w:cs="Times New Roman"/>
                <w:b/>
                <w:bCs/>
              </w:rPr>
              <w:t xml:space="preserve"> сельскохозяйственный </w:t>
            </w:r>
          </w:p>
          <w:p w:rsidR="0004533A" w:rsidRDefault="0004533A" w:rsidP="00884D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4D0D">
              <w:rPr>
                <w:rFonts w:ascii="Times New Roman" w:hAnsi="Times New Roman" w:cs="Times New Roman"/>
                <w:b/>
                <w:bCs/>
              </w:rPr>
              <w:t>профессиональный лицей»</w:t>
            </w:r>
          </w:p>
          <w:p w:rsidR="0004533A" w:rsidRPr="00884D0D" w:rsidRDefault="0004533A" w:rsidP="00884D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84D0D">
              <w:rPr>
                <w:rFonts w:ascii="Times New Roman" w:hAnsi="Times New Roman" w:cs="Times New Roman"/>
                <w:bCs/>
              </w:rPr>
              <w:t>223812</w:t>
            </w:r>
            <w:r>
              <w:rPr>
                <w:rFonts w:ascii="Times New Roman" w:hAnsi="Times New Roman" w:cs="Times New Roman"/>
                <w:bCs/>
              </w:rPr>
              <w:t>, г. Любань, ул. Боровика,17</w:t>
            </w:r>
          </w:p>
          <w:p w:rsidR="0004533A" w:rsidRPr="00F01F24" w:rsidRDefault="0004533A" w:rsidP="00884D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F24">
              <w:rPr>
                <w:rFonts w:ascii="Times New Roman" w:hAnsi="Times New Roman" w:cs="Times New Roman"/>
                <w:bCs/>
              </w:rPr>
              <w:t>Тел. (8 01794) 5 05 18 (приемная комиссия)</w:t>
            </w:r>
          </w:p>
          <w:p w:rsidR="0004533A" w:rsidRPr="00F01F24" w:rsidRDefault="0004533A" w:rsidP="00884D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F24">
              <w:rPr>
                <w:rFonts w:ascii="Times New Roman" w:hAnsi="Times New Roman" w:cs="Times New Roman"/>
                <w:bCs/>
              </w:rPr>
              <w:t>5 05 18 (приемная директора)</w:t>
            </w:r>
          </w:p>
          <w:p w:rsidR="0004533A" w:rsidRPr="004854FC" w:rsidRDefault="0004533A" w:rsidP="00884D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1F24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4854FC">
              <w:rPr>
                <w:rFonts w:ascii="Times New Roman" w:hAnsi="Times New Roman" w:cs="Times New Roman"/>
                <w:bCs/>
              </w:rPr>
              <w:t>-</w:t>
            </w:r>
            <w:r w:rsidRPr="00F01F24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4854FC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F01F24">
              <w:rPr>
                <w:rFonts w:ascii="Times New Roman" w:hAnsi="Times New Roman" w:cs="Times New Roman"/>
                <w:bCs/>
                <w:lang w:val="en-US"/>
              </w:rPr>
              <w:t>lyceumluban</w:t>
            </w:r>
            <w:proofErr w:type="spellEnd"/>
            <w:r w:rsidRPr="004854FC">
              <w:rPr>
                <w:rFonts w:ascii="Times New Roman" w:hAnsi="Times New Roman" w:cs="Times New Roman"/>
                <w:bCs/>
              </w:rPr>
              <w:t>@</w:t>
            </w:r>
            <w:proofErr w:type="spellStart"/>
            <w:r w:rsidRPr="00F01F24">
              <w:rPr>
                <w:rFonts w:ascii="Times New Roman" w:hAnsi="Times New Roman" w:cs="Times New Roman"/>
                <w:bCs/>
                <w:lang w:val="en-US"/>
              </w:rPr>
              <w:t>edu</w:t>
            </w:r>
            <w:proofErr w:type="spellEnd"/>
            <w:r w:rsidRPr="004854FC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F01F24">
              <w:rPr>
                <w:rFonts w:ascii="Times New Roman" w:hAnsi="Times New Roman" w:cs="Times New Roman"/>
                <w:bCs/>
                <w:lang w:val="en-US"/>
              </w:rPr>
              <w:t>minskregion</w:t>
            </w:r>
            <w:proofErr w:type="spellEnd"/>
            <w:r w:rsidRPr="004854FC">
              <w:rPr>
                <w:rFonts w:ascii="Times New Roman" w:hAnsi="Times New Roman" w:cs="Times New Roman"/>
                <w:bCs/>
              </w:rPr>
              <w:t>.</w:t>
            </w:r>
            <w:r w:rsidRPr="00F01F24">
              <w:rPr>
                <w:rFonts w:ascii="Times New Roman" w:hAnsi="Times New Roman" w:cs="Times New Roman"/>
                <w:bCs/>
                <w:lang w:val="en-US"/>
              </w:rPr>
              <w:t>by</w:t>
            </w:r>
          </w:p>
          <w:p w:rsidR="0004533A" w:rsidRPr="004854FC" w:rsidRDefault="0004533A" w:rsidP="00884D0D">
            <w:pPr>
              <w:spacing w:after="0" w:line="240" w:lineRule="auto"/>
              <w:rPr>
                <w:rFonts w:ascii="Times New Roman" w:hAnsi="Times New Roman"/>
              </w:rPr>
            </w:pPr>
            <w:r w:rsidRPr="00F01F24">
              <w:rPr>
                <w:rFonts w:ascii="Times New Roman" w:hAnsi="Times New Roman" w:cs="Times New Roman"/>
                <w:bCs/>
                <w:lang w:val="en-US"/>
              </w:rPr>
              <w:t>Web</w:t>
            </w:r>
            <w:r w:rsidRPr="004854FC">
              <w:rPr>
                <w:rFonts w:ascii="Times New Roman" w:hAnsi="Times New Roman" w:cs="Times New Roman"/>
                <w:bCs/>
              </w:rPr>
              <w:t>-</w:t>
            </w:r>
            <w:r w:rsidRPr="00F01F24">
              <w:rPr>
                <w:rFonts w:ascii="Times New Roman" w:hAnsi="Times New Roman" w:cs="Times New Roman"/>
                <w:bCs/>
              </w:rPr>
              <w:t>сайт</w:t>
            </w:r>
            <w:r w:rsidRPr="004854FC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F01F24">
              <w:rPr>
                <w:rFonts w:ascii="Times New Roman" w:hAnsi="Times New Roman" w:cs="Times New Roman"/>
                <w:bCs/>
                <w:lang w:val="en-US"/>
              </w:rPr>
              <w:t>lyceumluban</w:t>
            </w:r>
            <w:proofErr w:type="spellEnd"/>
            <w:r w:rsidRPr="004854FC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F01F24">
              <w:rPr>
                <w:rFonts w:ascii="Times New Roman" w:hAnsi="Times New Roman" w:cs="Times New Roman"/>
                <w:bCs/>
                <w:lang w:val="en-US"/>
              </w:rPr>
              <w:t>edu</w:t>
            </w:r>
            <w:proofErr w:type="spellEnd"/>
            <w:r w:rsidRPr="004854FC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F01F24">
              <w:rPr>
                <w:rFonts w:ascii="Times New Roman" w:hAnsi="Times New Roman" w:cs="Times New Roman"/>
                <w:bCs/>
                <w:lang w:val="en-US"/>
              </w:rPr>
              <w:t>minskregion</w:t>
            </w:r>
            <w:proofErr w:type="spellEnd"/>
            <w:r w:rsidRPr="004854FC">
              <w:rPr>
                <w:rFonts w:ascii="Times New Roman" w:hAnsi="Times New Roman" w:cs="Times New Roman"/>
                <w:bCs/>
              </w:rPr>
              <w:t>.</w:t>
            </w:r>
            <w:r w:rsidRPr="00F01F24">
              <w:rPr>
                <w:rFonts w:ascii="Times New Roman" w:hAnsi="Times New Roman" w:cs="Times New Roman"/>
                <w:bCs/>
                <w:lang w:val="en-US"/>
              </w:rPr>
              <w:t>by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>
            <w:pPr>
              <w:ind w:right="-108"/>
              <w:rPr>
                <w:rFonts w:ascii="Times New Roman" w:hAnsi="Times New Roman"/>
              </w:rPr>
            </w:pPr>
          </w:p>
          <w:p w:rsidR="00D238BF" w:rsidRDefault="00D238BF">
            <w:pPr>
              <w:ind w:right="-108"/>
              <w:rPr>
                <w:rFonts w:ascii="Times New Roman" w:hAnsi="Times New Roman"/>
              </w:rPr>
            </w:pPr>
          </w:p>
          <w:p w:rsidR="00D238BF" w:rsidRDefault="00D238BF">
            <w:pPr>
              <w:ind w:right="-108"/>
              <w:rPr>
                <w:rFonts w:ascii="Times New Roman" w:hAnsi="Times New Roman"/>
              </w:rPr>
            </w:pPr>
          </w:p>
          <w:p w:rsidR="00D238BF" w:rsidRDefault="00D238BF">
            <w:pPr>
              <w:ind w:right="-108"/>
              <w:rPr>
                <w:rFonts w:ascii="Times New Roman" w:hAnsi="Times New Roman"/>
              </w:rPr>
            </w:pPr>
          </w:p>
          <w:p w:rsidR="0004533A" w:rsidRPr="00D173B3" w:rsidRDefault="0004533A">
            <w:pPr>
              <w:ind w:right="-108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Лица с интеллектуальной недостаточностью</w:t>
            </w:r>
          </w:p>
          <w:p w:rsidR="0004533A" w:rsidRPr="00D173B3" w:rsidRDefault="0004533A" w:rsidP="00033030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>
            <w:pPr>
              <w:rPr>
                <w:rFonts w:ascii="Times New Roman" w:hAnsi="Times New Roman"/>
              </w:rPr>
            </w:pPr>
          </w:p>
          <w:p w:rsidR="00D238BF" w:rsidRDefault="00D238BF">
            <w:pPr>
              <w:rPr>
                <w:rFonts w:ascii="Times New Roman" w:hAnsi="Times New Roman"/>
              </w:rPr>
            </w:pPr>
          </w:p>
          <w:p w:rsidR="00D238BF" w:rsidRDefault="00D238BF">
            <w:pPr>
              <w:rPr>
                <w:rFonts w:ascii="Times New Roman" w:hAnsi="Times New Roman"/>
              </w:rPr>
            </w:pPr>
          </w:p>
          <w:p w:rsidR="00D238BF" w:rsidRDefault="00D238BF">
            <w:pPr>
              <w:rPr>
                <w:rFonts w:ascii="Times New Roman" w:hAnsi="Times New Roman"/>
              </w:rPr>
            </w:pPr>
          </w:p>
          <w:p w:rsidR="0004533A" w:rsidRPr="00D173B3" w:rsidRDefault="0004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основе специального образования</w:t>
            </w:r>
          </w:p>
          <w:p w:rsidR="0004533A" w:rsidRPr="00D173B3" w:rsidRDefault="0004533A" w:rsidP="00662755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A" w:rsidRDefault="0004533A" w:rsidP="003C5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год </w:t>
            </w:r>
          </w:p>
          <w:p w:rsidR="0004533A" w:rsidRDefault="0004533A" w:rsidP="003C53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месяца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A" w:rsidRDefault="0004533A" w:rsidP="000E0D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Овощевод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33A" w:rsidRDefault="0004533A" w:rsidP="006E5A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173B3">
              <w:rPr>
                <w:rFonts w:ascii="Times New Roman" w:hAnsi="Times New Roman"/>
              </w:rPr>
              <w:t xml:space="preserve"> учебных группах, в которых образовательный процесс одновременно организован для лиц с ОПФР и иных ли</w:t>
            </w:r>
            <w:r>
              <w:rPr>
                <w:rFonts w:ascii="Times New Roman" w:hAnsi="Times New Roman"/>
              </w:rPr>
              <w:t>ц</w:t>
            </w:r>
          </w:p>
          <w:p w:rsidR="0004533A" w:rsidRDefault="0004533A" w:rsidP="006E5A97">
            <w:pPr>
              <w:spacing w:line="240" w:lineRule="auto"/>
              <w:rPr>
                <w:rFonts w:ascii="Times New Roman" w:hAnsi="Times New Roman"/>
              </w:rPr>
            </w:pPr>
          </w:p>
          <w:p w:rsidR="0004533A" w:rsidRDefault="0004533A" w:rsidP="006E5A97">
            <w:pPr>
              <w:spacing w:line="240" w:lineRule="auto"/>
              <w:rPr>
                <w:rFonts w:ascii="Times New Roman" w:hAnsi="Times New Roman"/>
              </w:rPr>
            </w:pPr>
          </w:p>
          <w:p w:rsidR="0004533A" w:rsidRDefault="0004533A" w:rsidP="006E5A97">
            <w:pPr>
              <w:spacing w:line="240" w:lineRule="auto"/>
              <w:rPr>
                <w:rFonts w:ascii="Times New Roman" w:hAnsi="Times New Roman"/>
              </w:rPr>
            </w:pPr>
          </w:p>
          <w:p w:rsidR="0004533A" w:rsidRDefault="0004533A" w:rsidP="006E5A97">
            <w:pPr>
              <w:spacing w:line="240" w:lineRule="auto"/>
              <w:rPr>
                <w:rFonts w:ascii="Times New Roman" w:hAnsi="Times New Roman"/>
              </w:rPr>
            </w:pPr>
          </w:p>
          <w:p w:rsidR="0004533A" w:rsidRPr="00D173B3" w:rsidRDefault="0004533A" w:rsidP="006E5A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173B3">
              <w:rPr>
                <w:rFonts w:ascii="Times New Roman" w:hAnsi="Times New Roman"/>
              </w:rPr>
              <w:t xml:space="preserve"> учебных группах, в которых образовательный процесс одновременно организован для лиц с ОПФР и иных ли</w:t>
            </w:r>
            <w:r>
              <w:rPr>
                <w:rFonts w:ascii="Times New Roman" w:hAnsi="Times New Roman"/>
              </w:rPr>
              <w:t>ц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533A" w:rsidRDefault="0004533A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Нет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533A" w:rsidRPr="00D173B3" w:rsidRDefault="0004533A" w:rsidP="006E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Да</w:t>
            </w:r>
          </w:p>
        </w:tc>
      </w:tr>
      <w:tr w:rsidR="0004533A" w:rsidTr="00F429AA">
        <w:trPr>
          <w:cantSplit/>
          <w:trHeight w:val="17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3A" w:rsidRDefault="0004533A" w:rsidP="003C53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33A" w:rsidRPr="00D173B3" w:rsidRDefault="0004533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33A" w:rsidRPr="00D173B3" w:rsidRDefault="0004533A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A" w:rsidRDefault="0004533A" w:rsidP="003C5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год </w:t>
            </w:r>
          </w:p>
          <w:p w:rsidR="0004533A" w:rsidRDefault="0004533A" w:rsidP="003C53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месяца</w:t>
            </w:r>
          </w:p>
          <w:p w:rsidR="0004533A" w:rsidRDefault="0004533A" w:rsidP="003C53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533A" w:rsidRDefault="0004533A" w:rsidP="003C53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533A" w:rsidRDefault="0004533A" w:rsidP="003C53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33A" w:rsidRDefault="0004533A" w:rsidP="000E0D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Штукатур</w:t>
            </w:r>
          </w:p>
          <w:p w:rsidR="0004533A" w:rsidRDefault="0004533A" w:rsidP="000E0D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533A" w:rsidRDefault="0004533A" w:rsidP="000E0D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533A" w:rsidRDefault="0004533A" w:rsidP="000E0D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533A" w:rsidRDefault="0004533A" w:rsidP="000453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33A" w:rsidRPr="00D173B3" w:rsidRDefault="0004533A" w:rsidP="008D2FF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33A" w:rsidRDefault="0004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33A" w:rsidRPr="00D173B3" w:rsidRDefault="0004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33A" w:rsidTr="00F429AA">
        <w:trPr>
          <w:cantSplit/>
          <w:trHeight w:val="17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33A" w:rsidRDefault="0004533A" w:rsidP="003C53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A" w:rsidRPr="00D173B3" w:rsidRDefault="0004533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A" w:rsidRPr="00D173B3" w:rsidRDefault="0004533A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A" w:rsidRDefault="0004533A" w:rsidP="000453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год </w:t>
            </w:r>
          </w:p>
          <w:p w:rsidR="0004533A" w:rsidRDefault="0004533A" w:rsidP="000453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месяца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A" w:rsidRDefault="0004533A" w:rsidP="000453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Слесарь по ремонту сельскохозяйственных машин и оборудования (ремонт тракторов и сельскохозяйственных машин)</w:t>
            </w:r>
          </w:p>
          <w:p w:rsidR="0004533A" w:rsidRDefault="0004533A" w:rsidP="000E0D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33A" w:rsidRPr="00D173B3" w:rsidRDefault="0004533A" w:rsidP="008D2FF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33A" w:rsidRDefault="0004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33A" w:rsidRPr="00D173B3" w:rsidRDefault="0004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4B41" w:rsidRPr="00085350" w:rsidTr="00F429AA">
        <w:trPr>
          <w:cantSplit/>
          <w:trHeight w:val="2859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C04B41" w:rsidRDefault="00C04B41" w:rsidP="000853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420">
              <w:rPr>
                <w:rFonts w:ascii="Times New Roman" w:hAnsi="Times New Roman"/>
              </w:rPr>
              <w:t xml:space="preserve">Учреждение образования  </w:t>
            </w:r>
            <w:r w:rsidRPr="00B4379E">
              <w:rPr>
                <w:rFonts w:ascii="Times New Roman" w:hAnsi="Times New Roman"/>
                <w:b/>
              </w:rPr>
              <w:t>«</w:t>
            </w:r>
            <w:proofErr w:type="spellStart"/>
            <w:r w:rsidRPr="00B4379E">
              <w:rPr>
                <w:rFonts w:ascii="Times New Roman" w:hAnsi="Times New Roman"/>
                <w:b/>
              </w:rPr>
              <w:t>Молодечненский</w:t>
            </w:r>
            <w:proofErr w:type="spellEnd"/>
            <w:r w:rsidRPr="00B4379E">
              <w:rPr>
                <w:rFonts w:ascii="Times New Roman" w:hAnsi="Times New Roman"/>
                <w:b/>
              </w:rPr>
              <w:t xml:space="preserve"> государственный колледж» </w:t>
            </w:r>
          </w:p>
          <w:p w:rsidR="00C04B41" w:rsidRPr="001B5CCA" w:rsidRDefault="00C04B41" w:rsidP="00D77139">
            <w:pPr>
              <w:pStyle w:val="a6"/>
              <w:rPr>
                <w:sz w:val="22"/>
                <w:szCs w:val="22"/>
              </w:rPr>
            </w:pPr>
            <w:r w:rsidRPr="001B5CCA">
              <w:rPr>
                <w:sz w:val="22"/>
                <w:szCs w:val="22"/>
              </w:rPr>
              <w:t xml:space="preserve">Ул. </w:t>
            </w:r>
            <w:proofErr w:type="spellStart"/>
            <w:r w:rsidRPr="001B5CCA">
              <w:rPr>
                <w:sz w:val="22"/>
                <w:szCs w:val="22"/>
              </w:rPr>
              <w:t>Городокская</w:t>
            </w:r>
            <w:proofErr w:type="spellEnd"/>
            <w:r w:rsidRPr="001B5CCA">
              <w:rPr>
                <w:sz w:val="22"/>
                <w:szCs w:val="22"/>
              </w:rPr>
              <w:t>, 111</w:t>
            </w:r>
          </w:p>
          <w:p w:rsidR="00C04B41" w:rsidRPr="001B5CCA" w:rsidRDefault="00C04B41" w:rsidP="00D77139">
            <w:pPr>
              <w:spacing w:after="0"/>
              <w:rPr>
                <w:rFonts w:ascii="Times New Roman" w:hAnsi="Times New Roman"/>
              </w:rPr>
            </w:pPr>
            <w:r w:rsidRPr="001B5CCA">
              <w:rPr>
                <w:rFonts w:ascii="Times New Roman" w:hAnsi="Times New Roman"/>
              </w:rPr>
              <w:t>222310, г. Молодечно</w:t>
            </w:r>
          </w:p>
          <w:p w:rsidR="00C04B41" w:rsidRPr="001B5CCA" w:rsidRDefault="00C04B41" w:rsidP="001B5CCA">
            <w:pPr>
              <w:spacing w:after="0"/>
              <w:rPr>
                <w:rFonts w:ascii="Times New Roman" w:hAnsi="Times New Roman"/>
              </w:rPr>
            </w:pPr>
            <w:r w:rsidRPr="001B5CCA">
              <w:rPr>
                <w:rFonts w:ascii="Times New Roman" w:hAnsi="Times New Roman"/>
              </w:rPr>
              <w:t>Минская обл.</w:t>
            </w:r>
          </w:p>
          <w:p w:rsidR="00C04B41" w:rsidRPr="00D173B3" w:rsidRDefault="00C04B41" w:rsidP="00C04B41">
            <w:pPr>
              <w:spacing w:after="0" w:line="240" w:lineRule="auto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</w:rPr>
              <w:t>(80176) 747229</w:t>
            </w:r>
          </w:p>
          <w:p w:rsidR="00C04B41" w:rsidRPr="00845356" w:rsidRDefault="00C04B41" w:rsidP="00C04B41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D173B3">
              <w:rPr>
                <w:rFonts w:ascii="Times New Roman" w:hAnsi="Times New Roman"/>
              </w:rPr>
              <w:t>тел/факс.</w:t>
            </w:r>
            <w:r w:rsidRPr="00845356">
              <w:rPr>
                <w:rFonts w:ascii="Times New Roman" w:hAnsi="Times New Roman"/>
                <w:lang w:val="de-DE"/>
              </w:rPr>
              <w:t>(80176) 747195</w:t>
            </w:r>
          </w:p>
          <w:p w:rsidR="00C04B41" w:rsidRPr="00845356" w:rsidRDefault="00C04B41" w:rsidP="00C04B41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845356">
              <w:rPr>
                <w:rFonts w:ascii="Times New Roman" w:hAnsi="Times New Roman"/>
                <w:lang w:val="de-DE"/>
              </w:rPr>
              <w:t>E-</w:t>
            </w:r>
            <w:proofErr w:type="spellStart"/>
            <w:r w:rsidRPr="00845356">
              <w:rPr>
                <w:rFonts w:ascii="Times New Roman" w:hAnsi="Times New Roman"/>
                <w:lang w:val="de-DE"/>
              </w:rPr>
              <w:t>mail:info@molgc.by</w:t>
            </w:r>
            <w:proofErr w:type="spellEnd"/>
          </w:p>
          <w:p w:rsidR="00C04B41" w:rsidRPr="00960600" w:rsidRDefault="00C04B41" w:rsidP="00C04B41">
            <w:pPr>
              <w:spacing w:after="0" w:line="240" w:lineRule="auto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  <w:lang w:val="en-US"/>
              </w:rPr>
              <w:t>Web</w:t>
            </w:r>
            <w:r w:rsidRPr="00845356">
              <w:rPr>
                <w:rFonts w:ascii="Times New Roman" w:hAnsi="Times New Roman"/>
              </w:rPr>
              <w:t>-сайт</w:t>
            </w:r>
            <w:r w:rsidRPr="00D173B3">
              <w:rPr>
                <w:rFonts w:ascii="Times New Roman" w:hAnsi="Times New Roman"/>
              </w:rPr>
              <w:t>:</w:t>
            </w:r>
            <w:proofErr w:type="spellStart"/>
            <w:r w:rsidRPr="00845356">
              <w:rPr>
                <w:rFonts w:ascii="Times New Roman" w:hAnsi="Times New Roman"/>
                <w:lang w:val="en-US"/>
              </w:rPr>
              <w:t>molgc.by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>
            <w:pPr>
              <w:ind w:right="-108"/>
              <w:rPr>
                <w:rFonts w:ascii="Times New Roman" w:hAnsi="Times New Roman"/>
              </w:rPr>
            </w:pPr>
          </w:p>
          <w:p w:rsidR="00D238BF" w:rsidRDefault="00D238BF">
            <w:pPr>
              <w:ind w:right="-108"/>
              <w:rPr>
                <w:rFonts w:ascii="Times New Roman" w:hAnsi="Times New Roman"/>
              </w:rPr>
            </w:pPr>
          </w:p>
          <w:p w:rsidR="00C04B41" w:rsidRPr="00085350" w:rsidRDefault="00C04B41">
            <w:pPr>
              <w:ind w:right="-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Лица с </w:t>
            </w:r>
            <w:r w:rsidRPr="00D173B3">
              <w:rPr>
                <w:rFonts w:ascii="Times New Roman" w:hAnsi="Times New Roman"/>
              </w:rPr>
              <w:t>интеллектуальной недостаточностью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>
            <w:pPr>
              <w:rPr>
                <w:rFonts w:ascii="Times New Roman" w:hAnsi="Times New Roman"/>
              </w:rPr>
            </w:pPr>
          </w:p>
          <w:p w:rsidR="00D238BF" w:rsidRDefault="00D238BF">
            <w:pPr>
              <w:rPr>
                <w:rFonts w:ascii="Times New Roman" w:hAnsi="Times New Roman"/>
              </w:rPr>
            </w:pPr>
          </w:p>
          <w:p w:rsidR="00C04B41" w:rsidRPr="00085350" w:rsidRDefault="00C04B41">
            <w:pPr>
              <w:rPr>
                <w:rFonts w:ascii="Times New Roman" w:hAnsi="Times New Roman"/>
                <w:lang w:val="en-US"/>
              </w:rPr>
            </w:pPr>
            <w:r w:rsidRPr="00D173B3">
              <w:rPr>
                <w:rFonts w:ascii="Times New Roman" w:hAnsi="Times New Roman"/>
              </w:rPr>
              <w:t xml:space="preserve">На основе </w:t>
            </w:r>
            <w:r>
              <w:rPr>
                <w:rFonts w:ascii="Times New Roman" w:hAnsi="Times New Roman"/>
              </w:rPr>
              <w:t>специального</w:t>
            </w:r>
            <w:r w:rsidRPr="00D173B3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3C5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38BF" w:rsidRDefault="00D238BF" w:rsidP="003C5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38BF" w:rsidRDefault="00D238BF" w:rsidP="003C5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38BF" w:rsidRDefault="00D238BF" w:rsidP="003C5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04B41" w:rsidRPr="00085350" w:rsidRDefault="00C04B41" w:rsidP="003C53A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6C7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38BF" w:rsidRDefault="00D238BF" w:rsidP="006C7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38BF" w:rsidRDefault="00D238BF" w:rsidP="006C7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38BF" w:rsidRDefault="00D238BF" w:rsidP="006C7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04B41" w:rsidRPr="00085350" w:rsidRDefault="00C04B41" w:rsidP="006C709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Штукатур; маляр (строительный)*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B41" w:rsidRPr="00085350" w:rsidRDefault="00C04B41" w:rsidP="0008535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173B3">
              <w:rPr>
                <w:rFonts w:ascii="Times New Roman" w:hAnsi="Times New Roman"/>
              </w:rPr>
              <w:t xml:space="preserve"> 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4B41" w:rsidRPr="00085350" w:rsidRDefault="00C04B41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Нет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4B41" w:rsidRPr="00085350" w:rsidRDefault="00C04B41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Да</w:t>
            </w:r>
          </w:p>
        </w:tc>
      </w:tr>
      <w:tr w:rsidR="00960600" w:rsidRPr="00085350" w:rsidTr="00F429AA">
        <w:trPr>
          <w:cantSplit/>
          <w:trHeight w:val="1425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960600" w:rsidRDefault="00960600" w:rsidP="00B940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4029">
              <w:rPr>
                <w:rFonts w:ascii="Times New Roman" w:hAnsi="Times New Roman" w:cs="Times New Roman"/>
              </w:rPr>
              <w:lastRenderedPageBreak/>
              <w:t xml:space="preserve">Учреждение образования  </w:t>
            </w:r>
            <w:r w:rsidR="00B4379E" w:rsidRPr="00B4379E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4379E">
              <w:rPr>
                <w:rFonts w:ascii="Times New Roman" w:hAnsi="Times New Roman" w:cs="Times New Roman"/>
                <w:b/>
              </w:rPr>
              <w:t>Борисовский</w:t>
            </w:r>
            <w:proofErr w:type="spellEnd"/>
            <w:r w:rsidRPr="00B4379E">
              <w:rPr>
                <w:rFonts w:ascii="Times New Roman" w:hAnsi="Times New Roman" w:cs="Times New Roman"/>
                <w:b/>
              </w:rPr>
              <w:t xml:space="preserve"> государственный колледж</w:t>
            </w:r>
            <w:r w:rsidR="00B4379E" w:rsidRPr="00B4379E">
              <w:rPr>
                <w:rFonts w:ascii="Times New Roman" w:hAnsi="Times New Roman" w:cs="Times New Roman"/>
                <w:b/>
              </w:rPr>
              <w:t>»</w:t>
            </w:r>
            <w:r w:rsidRPr="00B4379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77139" w:rsidRPr="001B5CCA" w:rsidRDefault="00D77139" w:rsidP="00D7713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5CCA">
              <w:rPr>
                <w:rFonts w:ascii="Times New Roman" w:eastAsia="Times New Roman" w:hAnsi="Times New Roman"/>
                <w:bCs/>
                <w:lang w:eastAsia="ru-RU"/>
              </w:rPr>
              <w:t>Ул. 50 лет БССР, 4</w:t>
            </w:r>
          </w:p>
          <w:p w:rsidR="00D77139" w:rsidRPr="001B5CCA" w:rsidRDefault="00D77139" w:rsidP="00D7713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5CCA">
              <w:rPr>
                <w:rFonts w:ascii="Times New Roman" w:hAnsi="Times New Roman"/>
                <w:bCs/>
              </w:rPr>
              <w:t xml:space="preserve">222526, г. Борисов </w:t>
            </w:r>
          </w:p>
          <w:p w:rsidR="0089428D" w:rsidRPr="0089428D" w:rsidRDefault="00D77139" w:rsidP="0089428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5CCA">
              <w:rPr>
                <w:rFonts w:ascii="Times New Roman" w:hAnsi="Times New Roman"/>
                <w:bCs/>
              </w:rPr>
              <w:t>Минская обл.</w:t>
            </w:r>
            <w:r w:rsidR="0089428D" w:rsidRPr="00D34029">
              <w:rPr>
                <w:rFonts w:ascii="Times New Roman" w:hAnsi="Times New Roman" w:cs="Times New Roman"/>
              </w:rPr>
              <w:t xml:space="preserve"> </w:t>
            </w:r>
          </w:p>
          <w:p w:rsidR="0089428D" w:rsidRPr="00AE4633" w:rsidRDefault="0089428D" w:rsidP="0089428D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4633">
              <w:rPr>
                <w:rFonts w:ascii="Times New Roman" w:eastAsia="Times New Roman" w:hAnsi="Times New Roman" w:cs="Times New Roman"/>
                <w:bCs/>
                <w:lang w:eastAsia="ru-RU"/>
              </w:rPr>
              <w:t>Тел. (8 0177) 75 09 46 (приемная комиссия)</w:t>
            </w:r>
          </w:p>
          <w:p w:rsidR="0089428D" w:rsidRPr="00AE4633" w:rsidRDefault="0089428D" w:rsidP="0089428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E4633">
              <w:rPr>
                <w:rFonts w:ascii="Times New Roman" w:hAnsi="Times New Roman" w:cs="Times New Roman"/>
                <w:bCs/>
              </w:rPr>
              <w:t>74 48 77 (приемная директора)</w:t>
            </w:r>
          </w:p>
          <w:p w:rsidR="0089428D" w:rsidRPr="00A81193" w:rsidRDefault="0089428D" w:rsidP="0089428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E4633">
              <w:rPr>
                <w:rFonts w:ascii="Times New Roman" w:hAnsi="Times New Roman" w:cs="Times New Roman"/>
                <w:bCs/>
                <w:lang w:val="de-DE"/>
              </w:rPr>
              <w:t>E-</w:t>
            </w:r>
            <w:proofErr w:type="spellStart"/>
            <w:r w:rsidRPr="00AE4633">
              <w:rPr>
                <w:rFonts w:ascii="Times New Roman" w:hAnsi="Times New Roman" w:cs="Times New Roman"/>
                <w:bCs/>
                <w:lang w:val="de-DE"/>
              </w:rPr>
              <w:t>mail</w:t>
            </w:r>
            <w:proofErr w:type="spellEnd"/>
            <w:r w:rsidRPr="00AE4633">
              <w:rPr>
                <w:rFonts w:ascii="Times New Roman" w:hAnsi="Times New Roman" w:cs="Times New Roman"/>
                <w:bCs/>
                <w:lang w:val="de-DE"/>
              </w:rPr>
              <w:t>:</w:t>
            </w:r>
            <w:hyperlink r:id="rId10" w:history="1">
              <w:r w:rsidRPr="00AE4633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bgk</w:t>
              </w:r>
              <w:r w:rsidRPr="00A81193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r w:rsidRPr="00AE4633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borisov</w:t>
              </w:r>
              <w:r w:rsidRPr="00A81193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@</w:t>
              </w:r>
              <w:r w:rsidRPr="00AE4633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tut</w:t>
              </w:r>
              <w:r w:rsidRPr="00A81193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r w:rsidRPr="00AE4633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by</w:t>
              </w:r>
            </w:hyperlink>
          </w:p>
          <w:p w:rsidR="00960600" w:rsidRPr="00D173B3" w:rsidRDefault="0089428D" w:rsidP="0089428D">
            <w:pPr>
              <w:spacing w:after="0" w:line="240" w:lineRule="auto"/>
              <w:rPr>
                <w:rFonts w:ascii="Times New Roman" w:hAnsi="Times New Roman"/>
              </w:rPr>
            </w:pPr>
            <w:r w:rsidRPr="00AE4633">
              <w:rPr>
                <w:rFonts w:ascii="Times New Roman" w:eastAsia="Times New Roman" w:hAnsi="Times New Roman" w:cs="Times New Roman"/>
                <w:bCs/>
                <w:lang w:val="de-DE" w:eastAsia="ru-RU"/>
              </w:rPr>
              <w:t>Web-</w:t>
            </w:r>
            <w:r w:rsidRPr="00AE4633">
              <w:rPr>
                <w:rFonts w:ascii="Times New Roman" w:eastAsia="Times New Roman" w:hAnsi="Times New Roman" w:cs="Times New Roman"/>
                <w:bCs/>
                <w:lang w:eastAsia="ru-RU"/>
              </w:rPr>
              <w:t>сайт</w:t>
            </w:r>
            <w:r w:rsidRPr="00AE4633">
              <w:rPr>
                <w:rFonts w:ascii="Times New Roman" w:eastAsia="Times New Roman" w:hAnsi="Times New Roman" w:cs="Times New Roman"/>
                <w:bCs/>
                <w:lang w:val="de-DE" w:eastAsia="ru-RU"/>
              </w:rPr>
              <w:t xml:space="preserve">: </w:t>
            </w:r>
            <w:proofErr w:type="spellStart"/>
            <w:r w:rsidRPr="00AE4633">
              <w:rPr>
                <w:rFonts w:ascii="Times New Roman" w:eastAsia="Times New Roman" w:hAnsi="Times New Roman" w:cs="Times New Roman"/>
                <w:bCs/>
                <w:lang w:val="de-DE" w:eastAsia="ru-RU"/>
              </w:rPr>
              <w:t>www</w:t>
            </w:r>
            <w:proofErr w:type="spellEnd"/>
            <w:r w:rsidRPr="00AE463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AE4633">
              <w:rPr>
                <w:rFonts w:ascii="Times New Roman" w:eastAsia="Times New Roman" w:hAnsi="Times New Roman" w:cs="Times New Roman"/>
                <w:bCs/>
                <w:lang w:val="de-DE" w:eastAsia="ru-RU"/>
              </w:rPr>
              <w:t>bgk</w:t>
            </w:r>
            <w:proofErr w:type="spellEnd"/>
            <w:r w:rsidRPr="00AE463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proofErr w:type="spellStart"/>
            <w:r w:rsidRPr="00AE4633">
              <w:rPr>
                <w:rFonts w:ascii="Times New Roman" w:eastAsia="Times New Roman" w:hAnsi="Times New Roman" w:cs="Times New Roman"/>
                <w:bCs/>
                <w:lang w:val="de-DE" w:eastAsia="ru-RU"/>
              </w:rPr>
              <w:t>borisov</w:t>
            </w:r>
            <w:proofErr w:type="spellEnd"/>
            <w:r w:rsidRPr="00AE463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AE4633">
              <w:rPr>
                <w:rFonts w:ascii="Times New Roman" w:eastAsia="Times New Roman" w:hAnsi="Times New Roman" w:cs="Times New Roman"/>
                <w:bCs/>
                <w:lang w:val="de-DE" w:eastAsia="ru-RU"/>
              </w:rPr>
              <w:t>by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BF" w:rsidRDefault="00D238BF">
            <w:pPr>
              <w:ind w:right="-108"/>
              <w:rPr>
                <w:rFonts w:ascii="Times New Roman" w:hAnsi="Times New Roman" w:cs="Times New Roman"/>
              </w:rPr>
            </w:pPr>
          </w:p>
          <w:p w:rsidR="00D238BF" w:rsidRDefault="00D238BF">
            <w:pPr>
              <w:ind w:right="-108"/>
              <w:rPr>
                <w:rFonts w:ascii="Times New Roman" w:hAnsi="Times New Roman" w:cs="Times New Roman"/>
              </w:rPr>
            </w:pPr>
          </w:p>
          <w:p w:rsidR="00960600" w:rsidRPr="00D173B3" w:rsidRDefault="00960600">
            <w:pPr>
              <w:ind w:right="-108"/>
              <w:rPr>
                <w:rFonts w:ascii="Times New Roman" w:hAnsi="Times New Roman"/>
              </w:rPr>
            </w:pPr>
            <w:r w:rsidRPr="00D34029">
              <w:rPr>
                <w:rFonts w:ascii="Times New Roman" w:hAnsi="Times New Roman" w:cs="Times New Roman"/>
              </w:rPr>
              <w:t>Лица с интеллектуальной недостаточностью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BF" w:rsidRDefault="00D238BF">
            <w:pPr>
              <w:rPr>
                <w:rFonts w:ascii="Times New Roman" w:hAnsi="Times New Roman" w:cs="Times New Roman"/>
              </w:rPr>
            </w:pPr>
          </w:p>
          <w:p w:rsidR="00D238BF" w:rsidRDefault="00D238BF">
            <w:pPr>
              <w:rPr>
                <w:rFonts w:ascii="Times New Roman" w:hAnsi="Times New Roman" w:cs="Times New Roman"/>
              </w:rPr>
            </w:pPr>
          </w:p>
          <w:p w:rsidR="00960600" w:rsidRPr="00D173B3" w:rsidRDefault="00960600">
            <w:pPr>
              <w:rPr>
                <w:rFonts w:ascii="Times New Roman" w:hAnsi="Times New Roman"/>
              </w:rPr>
            </w:pPr>
            <w:r w:rsidRPr="00D34029">
              <w:rPr>
                <w:rFonts w:ascii="Times New Roman" w:hAnsi="Times New Roman" w:cs="Times New Roman"/>
              </w:rPr>
              <w:t>На основе специального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BF" w:rsidRDefault="00D238BF" w:rsidP="003C5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238BF" w:rsidRDefault="00D238BF" w:rsidP="003C5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238BF" w:rsidRDefault="00D238BF" w:rsidP="003C5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238BF" w:rsidRDefault="00D238BF" w:rsidP="003C5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238BF" w:rsidRDefault="00960600" w:rsidP="00D238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год </w:t>
            </w:r>
          </w:p>
          <w:p w:rsidR="00960600" w:rsidRPr="00B940F3" w:rsidRDefault="00960600" w:rsidP="00D238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 месяца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BF" w:rsidRDefault="00D238BF" w:rsidP="00BE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8BF" w:rsidRDefault="00D238BF" w:rsidP="00BE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8BF" w:rsidRDefault="00D238BF" w:rsidP="00BE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8BF" w:rsidRDefault="00D238BF" w:rsidP="00BE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0600" w:rsidRDefault="00960600" w:rsidP="00BE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Овощевод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28773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238BF" w:rsidRDefault="00D238BF" w:rsidP="0028773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60600" w:rsidRDefault="00960600" w:rsidP="0028773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у</w:t>
            </w:r>
            <w:r w:rsidRPr="00D34029">
              <w:rPr>
                <w:rFonts w:ascii="Times New Roman" w:hAnsi="Times New Roman" w:cs="Times New Roman"/>
              </w:rPr>
              <w:t>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0600" w:rsidRPr="00D173B3" w:rsidRDefault="00960600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38BF" w:rsidRDefault="00D238BF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8BF" w:rsidRDefault="00D238BF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0600" w:rsidRPr="00D173B3" w:rsidRDefault="00960600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Да</w:t>
            </w:r>
          </w:p>
        </w:tc>
      </w:tr>
      <w:tr w:rsidR="00053DCB" w:rsidRPr="00085350" w:rsidTr="00B94212">
        <w:trPr>
          <w:cantSplit/>
          <w:trHeight w:val="104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3DCB" w:rsidRPr="009E55D3" w:rsidRDefault="00053DCB" w:rsidP="009334C7">
            <w:pPr>
              <w:pStyle w:val="1"/>
              <w:rPr>
                <w:rStyle w:val="FontStyle27"/>
                <w:b w:val="0"/>
                <w:bCs w:val="0"/>
                <w:sz w:val="22"/>
                <w:szCs w:val="24"/>
              </w:rPr>
            </w:pPr>
            <w:r w:rsidRPr="009E55D3">
              <w:rPr>
                <w:rStyle w:val="FontStyle27"/>
                <w:b w:val="0"/>
                <w:bCs w:val="0"/>
                <w:sz w:val="22"/>
                <w:szCs w:val="24"/>
              </w:rPr>
              <w:t>Государс</w:t>
            </w:r>
            <w:r>
              <w:rPr>
                <w:rStyle w:val="FontStyle27"/>
                <w:b w:val="0"/>
                <w:bCs w:val="0"/>
                <w:sz w:val="22"/>
                <w:szCs w:val="24"/>
              </w:rPr>
              <w:t>т</w:t>
            </w:r>
            <w:r w:rsidRPr="009E55D3">
              <w:rPr>
                <w:rStyle w:val="FontStyle27"/>
                <w:b w:val="0"/>
                <w:bCs w:val="0"/>
                <w:sz w:val="22"/>
                <w:szCs w:val="24"/>
              </w:rPr>
              <w:t>венное учреждение образования</w:t>
            </w:r>
          </w:p>
          <w:p w:rsidR="00053DCB" w:rsidRPr="00C04B41" w:rsidRDefault="00053DCB" w:rsidP="009334C7">
            <w:pPr>
              <w:pStyle w:val="1"/>
              <w:rPr>
                <w:rStyle w:val="FontStyle27"/>
                <w:bCs w:val="0"/>
                <w:sz w:val="22"/>
                <w:szCs w:val="24"/>
              </w:rPr>
            </w:pPr>
            <w:r w:rsidRPr="00C04B41">
              <w:rPr>
                <w:rStyle w:val="FontStyle27"/>
                <w:bCs w:val="0"/>
                <w:sz w:val="22"/>
                <w:szCs w:val="24"/>
              </w:rPr>
              <w:t>«</w:t>
            </w:r>
            <w:proofErr w:type="spellStart"/>
            <w:r w:rsidRPr="00C04B41">
              <w:rPr>
                <w:rStyle w:val="FontStyle27"/>
                <w:bCs w:val="0"/>
                <w:sz w:val="22"/>
                <w:szCs w:val="24"/>
              </w:rPr>
              <w:t>Червенский</w:t>
            </w:r>
            <w:proofErr w:type="spellEnd"/>
            <w:r w:rsidRPr="00C04B41">
              <w:rPr>
                <w:rStyle w:val="FontStyle27"/>
                <w:bCs w:val="0"/>
                <w:sz w:val="22"/>
                <w:szCs w:val="24"/>
              </w:rPr>
              <w:t xml:space="preserve"> профессиональный строительный лицей»</w:t>
            </w:r>
          </w:p>
          <w:p w:rsidR="00053DCB" w:rsidRPr="009E55D3" w:rsidRDefault="00053DCB" w:rsidP="009334C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9E55D3">
              <w:rPr>
                <w:rFonts w:ascii="Times New Roman" w:eastAsia="Times New Roman" w:hAnsi="Times New Roman"/>
                <w:bCs/>
              </w:rPr>
              <w:t>223232, г. Червень</w:t>
            </w:r>
          </w:p>
          <w:p w:rsidR="00053DCB" w:rsidRDefault="00053DCB" w:rsidP="009334C7">
            <w:pPr>
              <w:pStyle w:val="a6"/>
              <w:rPr>
                <w:bCs/>
                <w:sz w:val="22"/>
                <w:szCs w:val="22"/>
              </w:rPr>
            </w:pPr>
            <w:r w:rsidRPr="009E55D3">
              <w:rPr>
                <w:bCs/>
                <w:sz w:val="22"/>
                <w:szCs w:val="22"/>
              </w:rPr>
              <w:t xml:space="preserve"> ул. Минская, 64</w:t>
            </w:r>
          </w:p>
          <w:p w:rsidR="00053DCB" w:rsidRPr="00484F1C" w:rsidRDefault="00053DCB" w:rsidP="0048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484F1C">
              <w:rPr>
                <w:rFonts w:ascii="Times New Roman" w:hAnsi="Times New Roman" w:cs="Times New Roman"/>
                <w:bCs/>
              </w:rPr>
              <w:t>Минская обл.</w:t>
            </w:r>
          </w:p>
          <w:p w:rsidR="00053DCB" w:rsidRPr="00B94212" w:rsidRDefault="00053DCB" w:rsidP="009334C7">
            <w:pPr>
              <w:pStyle w:val="a6"/>
              <w:rPr>
                <w:bCs/>
                <w:sz w:val="22"/>
                <w:szCs w:val="22"/>
                <w:lang w:val="en-US"/>
              </w:rPr>
            </w:pPr>
            <w:r w:rsidRPr="009E55D3">
              <w:rPr>
                <w:bCs/>
                <w:sz w:val="22"/>
                <w:szCs w:val="22"/>
              </w:rPr>
              <w:t>Тел</w:t>
            </w:r>
            <w:r w:rsidRPr="00B94212">
              <w:rPr>
                <w:bCs/>
                <w:sz w:val="22"/>
                <w:szCs w:val="22"/>
                <w:lang w:val="en-US"/>
              </w:rPr>
              <w:t xml:space="preserve">. (801714) 28713 </w:t>
            </w:r>
          </w:p>
          <w:p w:rsidR="00053DCB" w:rsidRPr="009E55D3" w:rsidRDefault="00053DCB" w:rsidP="009334C7">
            <w:pPr>
              <w:pStyle w:val="a8"/>
              <w:spacing w:before="0" w:beforeAutospacing="0" w:after="0" w:afterAutospacing="0"/>
              <w:rPr>
                <w:bCs/>
                <w:lang w:val="de-DE"/>
              </w:rPr>
            </w:pPr>
            <w:r w:rsidRPr="009E55D3">
              <w:rPr>
                <w:bCs/>
                <w:lang w:val="de-DE"/>
              </w:rPr>
              <w:t>E-</w:t>
            </w:r>
            <w:proofErr w:type="spellStart"/>
            <w:r w:rsidRPr="009E55D3">
              <w:rPr>
                <w:bCs/>
                <w:lang w:val="de-DE"/>
              </w:rPr>
              <w:t>mail</w:t>
            </w:r>
            <w:proofErr w:type="spellEnd"/>
            <w:r w:rsidRPr="009E55D3">
              <w:rPr>
                <w:bCs/>
                <w:lang w:val="de-DE"/>
              </w:rPr>
              <w:t>: chpsl@minsk-region.edu.by</w:t>
            </w:r>
          </w:p>
          <w:p w:rsidR="00053DCB" w:rsidRPr="00B94212" w:rsidRDefault="00053DCB" w:rsidP="00D67EA0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9334C7">
              <w:rPr>
                <w:rFonts w:ascii="Times New Roman" w:hAnsi="Times New Roman" w:cs="Times New Roman"/>
                <w:bCs/>
                <w:lang w:val="de-DE"/>
              </w:rPr>
              <w:t>Web-</w:t>
            </w:r>
            <w:r w:rsidRPr="009334C7">
              <w:rPr>
                <w:rFonts w:ascii="Times New Roman" w:hAnsi="Times New Roman" w:cs="Times New Roman"/>
                <w:bCs/>
              </w:rPr>
              <w:t>сайт</w:t>
            </w:r>
            <w:r w:rsidRPr="009334C7">
              <w:rPr>
                <w:rFonts w:ascii="Times New Roman" w:hAnsi="Times New Roman" w:cs="Times New Roman"/>
                <w:bCs/>
                <w:lang w:val="de-DE"/>
              </w:rPr>
              <w:t>: chpsl.minsk-region.edu.by</w:t>
            </w:r>
          </w:p>
          <w:p w:rsidR="00053DCB" w:rsidRPr="00D77139" w:rsidRDefault="00053DCB" w:rsidP="00D67EA0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</w:rPr>
            </w:pPr>
            <w:r w:rsidRPr="00D77139">
              <w:rPr>
                <w:rFonts w:ascii="Times New Roman" w:hAnsi="Times New Roman"/>
                <w:b/>
                <w:bCs/>
                <w:color w:val="C00000"/>
              </w:rPr>
              <w:t>Филиал</w:t>
            </w:r>
          </w:p>
          <w:p w:rsidR="00053DCB" w:rsidRDefault="00053DCB" w:rsidP="00D67EA0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</w:rPr>
            </w:pPr>
            <w:r w:rsidRPr="00D77139">
              <w:rPr>
                <w:rFonts w:ascii="Times New Roman" w:hAnsi="Times New Roman"/>
                <w:b/>
                <w:bCs/>
                <w:color w:val="C00000"/>
              </w:rPr>
              <w:t xml:space="preserve">222839, </w:t>
            </w:r>
            <w:proofErr w:type="spellStart"/>
            <w:r>
              <w:rPr>
                <w:rFonts w:ascii="Times New Roman" w:hAnsi="Times New Roman"/>
                <w:b/>
                <w:bCs/>
                <w:color w:val="C00000"/>
              </w:rPr>
              <w:t>Пуховичский</w:t>
            </w:r>
            <w:proofErr w:type="spellEnd"/>
          </w:p>
          <w:p w:rsidR="00053DCB" w:rsidRDefault="00053DCB" w:rsidP="00D67EA0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</w:rPr>
            </w:pPr>
            <w:r>
              <w:rPr>
                <w:rFonts w:ascii="Times New Roman" w:hAnsi="Times New Roman"/>
                <w:b/>
                <w:bCs/>
                <w:color w:val="C00000"/>
              </w:rPr>
              <w:t xml:space="preserve"> р-н, </w:t>
            </w:r>
            <w:r w:rsidRPr="00D77139">
              <w:rPr>
                <w:rFonts w:ascii="Times New Roman" w:hAnsi="Times New Roman"/>
                <w:b/>
                <w:bCs/>
                <w:color w:val="C00000"/>
              </w:rPr>
              <w:t>пос. Правдинский</w:t>
            </w:r>
            <w:r>
              <w:rPr>
                <w:rFonts w:ascii="Times New Roman" w:hAnsi="Times New Roman"/>
                <w:b/>
                <w:bCs/>
                <w:color w:val="C00000"/>
              </w:rPr>
              <w:t>,</w:t>
            </w:r>
          </w:p>
          <w:p w:rsidR="00053DCB" w:rsidRDefault="00053DCB" w:rsidP="00277966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</w:rPr>
            </w:pPr>
            <w:r>
              <w:rPr>
                <w:rFonts w:ascii="Times New Roman" w:hAnsi="Times New Roman"/>
                <w:b/>
                <w:bCs/>
                <w:color w:val="C00000"/>
              </w:rPr>
              <w:t>у</w:t>
            </w:r>
            <w:r w:rsidRPr="00D77139">
              <w:rPr>
                <w:rFonts w:ascii="Times New Roman" w:hAnsi="Times New Roman"/>
                <w:b/>
                <w:bCs/>
                <w:color w:val="C00000"/>
              </w:rPr>
              <w:t>л. Юбилейная</w:t>
            </w:r>
            <w:r>
              <w:rPr>
                <w:rFonts w:ascii="Times New Roman" w:hAnsi="Times New Roman"/>
                <w:b/>
                <w:bCs/>
                <w:color w:val="C00000"/>
              </w:rPr>
              <w:t>,</w:t>
            </w:r>
            <w:r w:rsidRPr="00D77139">
              <w:rPr>
                <w:rFonts w:ascii="Times New Roman" w:hAnsi="Times New Roman"/>
                <w:b/>
                <w:bCs/>
                <w:color w:val="C00000"/>
              </w:rPr>
              <w:t xml:space="preserve"> 42</w:t>
            </w:r>
          </w:p>
          <w:p w:rsidR="00053DCB" w:rsidRPr="00D77139" w:rsidRDefault="00053DCB" w:rsidP="00277966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</w:rPr>
            </w:pPr>
            <w:r>
              <w:rPr>
                <w:rFonts w:ascii="Times New Roman" w:hAnsi="Times New Roman"/>
                <w:b/>
                <w:bCs/>
                <w:color w:val="C00000"/>
              </w:rPr>
              <w:t>Минская обл.</w:t>
            </w:r>
          </w:p>
          <w:p w:rsidR="00053DCB" w:rsidRPr="009E55D3" w:rsidRDefault="00053DCB" w:rsidP="00D67EA0">
            <w:pPr>
              <w:pStyle w:val="a6"/>
              <w:rPr>
                <w:bCs/>
                <w:sz w:val="22"/>
                <w:szCs w:val="22"/>
              </w:rPr>
            </w:pPr>
            <w:r w:rsidRPr="009E55D3">
              <w:rPr>
                <w:bCs/>
                <w:sz w:val="22"/>
                <w:szCs w:val="22"/>
              </w:rPr>
              <w:t>Тел</w:t>
            </w:r>
            <w:r>
              <w:rPr>
                <w:bCs/>
                <w:sz w:val="22"/>
                <w:szCs w:val="22"/>
              </w:rPr>
              <w:t>. (801713</w:t>
            </w:r>
            <w:r w:rsidRPr="009334C7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623 46</w:t>
            </w:r>
            <w:r w:rsidRPr="009334C7">
              <w:rPr>
                <w:bCs/>
                <w:sz w:val="22"/>
                <w:szCs w:val="22"/>
              </w:rPr>
              <w:t xml:space="preserve"> </w:t>
            </w:r>
          </w:p>
          <w:p w:rsidR="00053DCB" w:rsidRPr="00D67EA0" w:rsidRDefault="00053DCB" w:rsidP="009334C7">
            <w:pPr>
              <w:pStyle w:val="a6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DCB" w:rsidRPr="000A542E" w:rsidRDefault="00053DCB">
            <w:pPr>
              <w:ind w:right="-108"/>
              <w:rPr>
                <w:rFonts w:ascii="Times New Roman" w:hAnsi="Times New Roman"/>
                <w:lang w:val="de-DE"/>
              </w:rPr>
            </w:pPr>
          </w:p>
          <w:p w:rsidR="00053DCB" w:rsidRPr="000A542E" w:rsidRDefault="00053DCB">
            <w:pPr>
              <w:ind w:right="-108"/>
              <w:rPr>
                <w:rFonts w:ascii="Times New Roman" w:hAnsi="Times New Roman"/>
                <w:lang w:val="de-DE"/>
              </w:rPr>
            </w:pPr>
          </w:p>
          <w:p w:rsidR="00053DCB" w:rsidRPr="00220826" w:rsidRDefault="00053DCB">
            <w:pPr>
              <w:ind w:right="-108"/>
              <w:rPr>
                <w:rFonts w:ascii="Times New Roman" w:hAnsi="Times New Roman"/>
                <w:lang w:val="de-DE"/>
              </w:rPr>
            </w:pPr>
          </w:p>
          <w:p w:rsidR="00053DCB" w:rsidRPr="00220826" w:rsidRDefault="00053DCB">
            <w:pPr>
              <w:ind w:right="-108"/>
              <w:rPr>
                <w:rFonts w:ascii="Times New Roman" w:hAnsi="Times New Roman"/>
                <w:lang w:val="de-DE"/>
              </w:rPr>
            </w:pPr>
          </w:p>
          <w:p w:rsidR="00053DCB" w:rsidRPr="00D34029" w:rsidRDefault="00053DCB">
            <w:pPr>
              <w:ind w:right="-108"/>
              <w:rPr>
                <w:rFonts w:ascii="Times New Roman" w:hAnsi="Times New Roman" w:cs="Times New Roman"/>
              </w:rPr>
            </w:pPr>
            <w:r w:rsidRPr="00D173B3">
              <w:rPr>
                <w:rFonts w:ascii="Times New Roman" w:hAnsi="Times New Roman"/>
              </w:rPr>
              <w:t>Лица с интеллектуальной недостаточностью</w:t>
            </w:r>
          </w:p>
          <w:p w:rsidR="00053DCB" w:rsidRPr="00D34029" w:rsidRDefault="00053DCB" w:rsidP="00EB55F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DCB" w:rsidRDefault="00053DCB">
            <w:pPr>
              <w:rPr>
                <w:rFonts w:ascii="Times New Roman" w:hAnsi="Times New Roman"/>
              </w:rPr>
            </w:pPr>
          </w:p>
          <w:p w:rsidR="00053DCB" w:rsidRDefault="00053DCB">
            <w:pPr>
              <w:rPr>
                <w:rFonts w:ascii="Times New Roman" w:hAnsi="Times New Roman"/>
              </w:rPr>
            </w:pPr>
          </w:p>
          <w:p w:rsidR="00053DCB" w:rsidRDefault="00053DCB">
            <w:pPr>
              <w:rPr>
                <w:rFonts w:ascii="Times New Roman" w:hAnsi="Times New Roman"/>
              </w:rPr>
            </w:pPr>
          </w:p>
          <w:p w:rsidR="00053DCB" w:rsidRDefault="00053DCB">
            <w:pPr>
              <w:rPr>
                <w:rFonts w:ascii="Times New Roman" w:hAnsi="Times New Roman"/>
              </w:rPr>
            </w:pPr>
          </w:p>
          <w:p w:rsidR="00053DCB" w:rsidRPr="00D34029" w:rsidRDefault="00053DCB">
            <w:pPr>
              <w:rPr>
                <w:rFonts w:ascii="Times New Roman" w:hAnsi="Times New Roman" w:cs="Times New Roman"/>
              </w:rPr>
            </w:pPr>
            <w:r w:rsidRPr="00D173B3">
              <w:rPr>
                <w:rFonts w:ascii="Times New Roman" w:hAnsi="Times New Roman"/>
              </w:rPr>
              <w:t>На основе специального образования</w:t>
            </w:r>
          </w:p>
          <w:p w:rsidR="00053DCB" w:rsidRPr="00D34029" w:rsidRDefault="00053DCB" w:rsidP="000B2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B" w:rsidRDefault="00053DCB" w:rsidP="003C5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73B3">
              <w:rPr>
                <w:rFonts w:ascii="Times New Roman" w:hAnsi="Times New Roman"/>
              </w:rPr>
              <w:t>2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DCB" w:rsidRPr="00B94212" w:rsidRDefault="00053DCB" w:rsidP="00484E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Штукатур</w:t>
            </w:r>
            <w:r>
              <w:rPr>
                <w:rFonts w:ascii="Times New Roman" w:hAnsi="Times New Roman"/>
              </w:rPr>
              <w:t xml:space="preserve">; маляр (строительный) *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DCB" w:rsidRPr="00B94212" w:rsidRDefault="00053DCB" w:rsidP="00B940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5C02">
              <w:rPr>
                <w:rFonts w:ascii="Times New Roman" w:hAnsi="Times New Roman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DCB" w:rsidRPr="0089428D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8D">
              <w:rPr>
                <w:rFonts w:ascii="Times New Roman" w:hAnsi="Times New Roman"/>
              </w:rPr>
              <w:t>Нет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DCB" w:rsidRPr="00D173B3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Да</w:t>
            </w:r>
          </w:p>
        </w:tc>
      </w:tr>
      <w:tr w:rsidR="00053DCB" w:rsidRPr="00085350" w:rsidTr="00B94212">
        <w:trPr>
          <w:cantSplit/>
          <w:trHeight w:val="52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CB" w:rsidRPr="009E55D3" w:rsidRDefault="00053DCB" w:rsidP="009334C7">
            <w:pPr>
              <w:pStyle w:val="1"/>
              <w:rPr>
                <w:rStyle w:val="FontStyle27"/>
                <w:b w:val="0"/>
                <w:bCs w:val="0"/>
                <w:sz w:val="22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CB" w:rsidRPr="000A542E" w:rsidRDefault="00053DCB">
            <w:pPr>
              <w:ind w:right="-108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CB" w:rsidRDefault="00053DCB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B" w:rsidRDefault="00053DCB" w:rsidP="00053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год </w:t>
            </w:r>
          </w:p>
          <w:p w:rsidR="00053DCB" w:rsidRPr="00B94212" w:rsidRDefault="00053DCB" w:rsidP="003C5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месяца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CB" w:rsidRDefault="00053DCB" w:rsidP="00053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Штукатур</w:t>
            </w:r>
          </w:p>
          <w:p w:rsidR="00053DCB" w:rsidRDefault="00053DCB" w:rsidP="00DE7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212" w:rsidRDefault="00B94212" w:rsidP="00B940F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4212" w:rsidRDefault="00B94212" w:rsidP="00B940F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</w:t>
            </w:r>
            <w:r w:rsidRPr="00D34029">
              <w:rPr>
                <w:rFonts w:ascii="Times New Roman" w:hAnsi="Times New Roman" w:cs="Times New Roman"/>
              </w:rPr>
              <w:t>чебных группах, в которых образовательный процесс одновременно организован для лиц с ОПФР и иных лиц</w:t>
            </w:r>
          </w:p>
          <w:p w:rsidR="00B94212" w:rsidRDefault="00B94212" w:rsidP="006569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3DCB" w:rsidRDefault="00053DCB" w:rsidP="00B940F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3DCB" w:rsidRPr="00085350" w:rsidTr="00B94212">
        <w:trPr>
          <w:cantSplit/>
          <w:trHeight w:val="15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CB" w:rsidRPr="009E55D3" w:rsidRDefault="00053DCB" w:rsidP="009334C7">
            <w:pPr>
              <w:pStyle w:val="1"/>
              <w:rPr>
                <w:rStyle w:val="FontStyle27"/>
                <w:b w:val="0"/>
                <w:bCs w:val="0"/>
                <w:sz w:val="22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CB" w:rsidRPr="000A542E" w:rsidRDefault="00053DCB">
            <w:pPr>
              <w:ind w:right="-108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CB" w:rsidRDefault="00053DCB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B" w:rsidRDefault="00053DCB" w:rsidP="00053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год </w:t>
            </w:r>
          </w:p>
          <w:p w:rsidR="00053DCB" w:rsidRDefault="00053DCB" w:rsidP="00053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месяца</w:t>
            </w:r>
          </w:p>
          <w:p w:rsidR="00053DCB" w:rsidRDefault="00053DCB" w:rsidP="00053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3DCB" w:rsidRDefault="00053DCB" w:rsidP="003C5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CB" w:rsidRDefault="00053DCB" w:rsidP="00053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Монтажник санитарно-технических систем и </w:t>
            </w:r>
          </w:p>
          <w:p w:rsidR="00053DCB" w:rsidRPr="00B94212" w:rsidRDefault="00053DCB" w:rsidP="00DE7C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DCB" w:rsidRDefault="00053DCB" w:rsidP="00B940F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3DCB" w:rsidRPr="00085350" w:rsidTr="00B94212">
        <w:trPr>
          <w:cantSplit/>
          <w:trHeight w:val="6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CB" w:rsidRPr="009E55D3" w:rsidRDefault="00053DCB" w:rsidP="009334C7">
            <w:pPr>
              <w:pStyle w:val="1"/>
              <w:rPr>
                <w:rStyle w:val="FontStyle27"/>
                <w:b w:val="0"/>
                <w:bCs w:val="0"/>
                <w:sz w:val="22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CB" w:rsidRPr="000A542E" w:rsidRDefault="00053DCB">
            <w:pPr>
              <w:ind w:right="-108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CB" w:rsidRDefault="00053DCB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B" w:rsidRDefault="00053DCB" w:rsidP="00053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год </w:t>
            </w:r>
          </w:p>
          <w:p w:rsidR="00053DCB" w:rsidRPr="00B94212" w:rsidRDefault="00053DCB" w:rsidP="003C5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месяца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CB" w:rsidRPr="00B94212" w:rsidRDefault="00053DCB" w:rsidP="00DE7C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Штукатур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DCB" w:rsidRDefault="00053DCB" w:rsidP="00B940F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3DCB" w:rsidRPr="00085350" w:rsidTr="00CC3947">
        <w:trPr>
          <w:cantSplit/>
          <w:trHeight w:val="146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B" w:rsidRPr="009E55D3" w:rsidRDefault="00053DCB" w:rsidP="009334C7">
            <w:pPr>
              <w:pStyle w:val="1"/>
              <w:rPr>
                <w:rStyle w:val="FontStyle27"/>
                <w:b w:val="0"/>
                <w:bCs w:val="0"/>
                <w:sz w:val="22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B" w:rsidRPr="000A542E" w:rsidRDefault="00053DCB">
            <w:pPr>
              <w:ind w:right="-108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B" w:rsidRDefault="00053DCB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B" w:rsidRDefault="00053DCB" w:rsidP="00053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год </w:t>
            </w:r>
          </w:p>
          <w:p w:rsidR="00053DCB" w:rsidRDefault="00053DCB" w:rsidP="00053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месяца</w:t>
            </w:r>
          </w:p>
          <w:p w:rsidR="00053DCB" w:rsidRDefault="00053DCB" w:rsidP="00053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3DCB" w:rsidRDefault="00053DCB" w:rsidP="003C5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B" w:rsidRDefault="00053DCB" w:rsidP="00DE7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Монтажник санитарно-технических систем и оборудования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DCB" w:rsidRDefault="00053DCB" w:rsidP="00B940F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B" w:rsidRDefault="00053DCB" w:rsidP="00B4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583F" w:rsidRPr="0065383D" w:rsidTr="00F429AA">
        <w:trPr>
          <w:cantSplit/>
          <w:trHeight w:val="3871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17583F" w:rsidRDefault="0017583F" w:rsidP="004D2936">
            <w:pPr>
              <w:spacing w:after="0" w:line="240" w:lineRule="auto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lastRenderedPageBreak/>
              <w:t xml:space="preserve">Учреждение образования  </w:t>
            </w:r>
            <w:r>
              <w:rPr>
                <w:rFonts w:ascii="Times New Roman" w:hAnsi="Times New Roman"/>
              </w:rPr>
              <w:t xml:space="preserve"> </w:t>
            </w:r>
            <w:r w:rsidRPr="004D2936">
              <w:rPr>
                <w:rFonts w:ascii="Times New Roman" w:hAnsi="Times New Roman"/>
                <w:b/>
              </w:rPr>
              <w:t>"</w:t>
            </w:r>
            <w:proofErr w:type="spellStart"/>
            <w:r w:rsidRPr="004D2936">
              <w:rPr>
                <w:rFonts w:ascii="Times New Roman" w:hAnsi="Times New Roman"/>
                <w:b/>
              </w:rPr>
              <w:t>Смолевичский</w:t>
            </w:r>
            <w:proofErr w:type="spellEnd"/>
            <w:r w:rsidRPr="004D2936">
              <w:rPr>
                <w:rFonts w:ascii="Times New Roman" w:hAnsi="Times New Roman"/>
                <w:b/>
              </w:rPr>
              <w:t xml:space="preserve"> государственный аграрно-технический профессиональный лицей"</w:t>
            </w:r>
          </w:p>
          <w:p w:rsidR="0017583F" w:rsidRPr="001B5CCA" w:rsidRDefault="0017583F" w:rsidP="004D2936">
            <w:pPr>
              <w:pStyle w:val="a6"/>
              <w:rPr>
                <w:bCs/>
                <w:sz w:val="22"/>
                <w:szCs w:val="22"/>
              </w:rPr>
            </w:pPr>
            <w:r w:rsidRPr="001B5CCA">
              <w:rPr>
                <w:bCs/>
                <w:sz w:val="22"/>
                <w:szCs w:val="22"/>
              </w:rPr>
              <w:t>Ул. Социалистическая, 29</w:t>
            </w:r>
          </w:p>
          <w:p w:rsidR="0017583F" w:rsidRPr="001B5CCA" w:rsidRDefault="0017583F" w:rsidP="004D29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5CCA">
              <w:rPr>
                <w:rFonts w:ascii="Times New Roman" w:hAnsi="Times New Roman"/>
                <w:bCs/>
              </w:rPr>
              <w:t>222201, г. Смолевичи</w:t>
            </w:r>
          </w:p>
          <w:p w:rsidR="0017583F" w:rsidRPr="004D2936" w:rsidRDefault="0017583F" w:rsidP="004D29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5CCA">
              <w:rPr>
                <w:rFonts w:ascii="Times New Roman" w:hAnsi="Times New Roman"/>
                <w:bCs/>
              </w:rPr>
              <w:t>Минская обл.</w:t>
            </w:r>
          </w:p>
          <w:p w:rsidR="0017583F" w:rsidRPr="00D173B3" w:rsidRDefault="0017583F" w:rsidP="004D2936">
            <w:pPr>
              <w:spacing w:after="0" w:line="240" w:lineRule="auto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</w:rPr>
              <w:t>8017 76 55282</w:t>
            </w:r>
          </w:p>
          <w:p w:rsidR="0017583F" w:rsidRPr="000A542E" w:rsidRDefault="0017583F" w:rsidP="004D2936">
            <w:pPr>
              <w:spacing w:after="0" w:line="240" w:lineRule="auto"/>
              <w:rPr>
                <w:rFonts w:ascii="Times New Roman" w:hAnsi="Times New Roman"/>
              </w:rPr>
            </w:pPr>
            <w:r w:rsidRPr="00D173B3">
              <w:rPr>
                <w:rFonts w:ascii="Times New Roman" w:hAnsi="Times New Roman"/>
              </w:rPr>
              <w:t>тел/факс.</w:t>
            </w:r>
            <w:r>
              <w:rPr>
                <w:rFonts w:ascii="Times New Roman" w:hAnsi="Times New Roman"/>
              </w:rPr>
              <w:t xml:space="preserve"> </w:t>
            </w:r>
            <w:r w:rsidRPr="000A542E">
              <w:rPr>
                <w:rFonts w:ascii="Times New Roman" w:hAnsi="Times New Roman"/>
              </w:rPr>
              <w:t>801776 55256</w:t>
            </w:r>
          </w:p>
          <w:p w:rsidR="0017583F" w:rsidRPr="0077032B" w:rsidRDefault="0017583F" w:rsidP="004D2936">
            <w:pPr>
              <w:spacing w:after="0"/>
              <w:rPr>
                <w:rFonts w:ascii="Times New Roman" w:hAnsi="Times New Roman"/>
                <w:lang w:val="de-DE"/>
              </w:rPr>
            </w:pPr>
            <w:r w:rsidRPr="0077032B">
              <w:rPr>
                <w:rFonts w:ascii="Times New Roman" w:hAnsi="Times New Roman"/>
                <w:lang w:val="de-DE"/>
              </w:rPr>
              <w:t>E-</w:t>
            </w:r>
            <w:proofErr w:type="spellStart"/>
            <w:r w:rsidRPr="0077032B">
              <w:rPr>
                <w:rFonts w:ascii="Times New Roman" w:hAnsi="Times New Roman"/>
                <w:lang w:val="de-DE"/>
              </w:rPr>
              <w:t>mail</w:t>
            </w:r>
            <w:proofErr w:type="spellEnd"/>
            <w:r w:rsidRPr="0077032B">
              <w:rPr>
                <w:rFonts w:ascii="Times New Roman" w:hAnsi="Times New Roman"/>
                <w:lang w:val="de-DE"/>
              </w:rPr>
              <w:t>: sgatpl@minsk-region.edu.by</w:t>
            </w:r>
          </w:p>
          <w:p w:rsidR="0017583F" w:rsidRPr="0065383D" w:rsidRDefault="0017583F" w:rsidP="004D2936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77032B">
              <w:rPr>
                <w:rFonts w:ascii="Times New Roman" w:hAnsi="Times New Roman"/>
                <w:lang w:val="de-DE"/>
              </w:rPr>
              <w:t>Web-</w:t>
            </w:r>
            <w:r w:rsidRPr="0077032B">
              <w:rPr>
                <w:rFonts w:ascii="Times New Roman" w:hAnsi="Times New Roman"/>
              </w:rPr>
              <w:t>сайт</w:t>
            </w:r>
            <w:r w:rsidRPr="0077032B">
              <w:rPr>
                <w:rFonts w:ascii="Times New Roman" w:hAnsi="Times New Roman"/>
                <w:lang w:val="de-DE"/>
              </w:rPr>
              <w:t>: sgatpl.minsk-region.edu.by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3F" w:rsidRPr="000A542E" w:rsidRDefault="0017583F">
            <w:pPr>
              <w:ind w:right="-108"/>
              <w:rPr>
                <w:rFonts w:ascii="Times New Roman" w:hAnsi="Times New Roman"/>
                <w:lang w:val="de-DE"/>
              </w:rPr>
            </w:pPr>
          </w:p>
          <w:p w:rsidR="0017583F" w:rsidRPr="000A542E" w:rsidRDefault="0017583F">
            <w:pPr>
              <w:ind w:right="-108"/>
              <w:rPr>
                <w:rFonts w:ascii="Times New Roman" w:hAnsi="Times New Roman"/>
                <w:lang w:val="de-DE"/>
              </w:rPr>
            </w:pPr>
          </w:p>
          <w:p w:rsidR="0017583F" w:rsidRPr="0065383D" w:rsidRDefault="0017583F">
            <w:pPr>
              <w:ind w:right="-108"/>
              <w:rPr>
                <w:rFonts w:ascii="Times New Roman" w:hAnsi="Times New Roman"/>
                <w:lang w:val="de-DE"/>
              </w:rPr>
            </w:pPr>
            <w:r w:rsidRPr="00D173B3">
              <w:rPr>
                <w:rFonts w:ascii="Times New Roman" w:hAnsi="Times New Roman"/>
              </w:rPr>
              <w:t>Лица с интеллектуальной недостаточностью</w:t>
            </w:r>
          </w:p>
          <w:p w:rsidR="0017583F" w:rsidRPr="0065383D" w:rsidRDefault="0017583F" w:rsidP="005E3175">
            <w:pPr>
              <w:ind w:right="-108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3F" w:rsidRDefault="0017583F">
            <w:pPr>
              <w:rPr>
                <w:rFonts w:ascii="Times New Roman" w:hAnsi="Times New Roman"/>
              </w:rPr>
            </w:pPr>
          </w:p>
          <w:p w:rsidR="0017583F" w:rsidRDefault="0017583F">
            <w:pPr>
              <w:rPr>
                <w:rFonts w:ascii="Times New Roman" w:hAnsi="Times New Roman"/>
              </w:rPr>
            </w:pPr>
          </w:p>
          <w:p w:rsidR="0017583F" w:rsidRPr="0065383D" w:rsidRDefault="0017583F">
            <w:pPr>
              <w:rPr>
                <w:rFonts w:ascii="Times New Roman" w:hAnsi="Times New Roman"/>
                <w:lang w:val="de-DE"/>
              </w:rPr>
            </w:pPr>
            <w:r w:rsidRPr="00D173B3">
              <w:rPr>
                <w:rFonts w:ascii="Times New Roman" w:hAnsi="Times New Roman"/>
              </w:rPr>
              <w:t xml:space="preserve">На основе </w:t>
            </w:r>
            <w:r>
              <w:rPr>
                <w:rFonts w:ascii="Times New Roman" w:hAnsi="Times New Roman"/>
              </w:rPr>
              <w:t xml:space="preserve">специального </w:t>
            </w:r>
            <w:r w:rsidRPr="00D173B3">
              <w:rPr>
                <w:rFonts w:ascii="Times New Roman" w:hAnsi="Times New Roman"/>
              </w:rPr>
              <w:t>образования</w:t>
            </w:r>
          </w:p>
          <w:p w:rsidR="0017583F" w:rsidRPr="0065383D" w:rsidRDefault="0017583F" w:rsidP="00D12958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3F" w:rsidRDefault="0017583F" w:rsidP="003C5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583F" w:rsidRDefault="0017583F" w:rsidP="003C5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583F" w:rsidRDefault="0017583F" w:rsidP="003C5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583F" w:rsidRDefault="0017583F" w:rsidP="003C5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583F" w:rsidRPr="0065383D" w:rsidRDefault="0017583F" w:rsidP="003C53A8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D173B3">
              <w:rPr>
                <w:rFonts w:ascii="Times New Roman" w:hAnsi="Times New Roman"/>
              </w:rPr>
              <w:t>2 года</w:t>
            </w:r>
          </w:p>
          <w:p w:rsidR="0017583F" w:rsidRPr="0065383D" w:rsidRDefault="0017583F" w:rsidP="003C53A8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3F" w:rsidRDefault="0017583F" w:rsidP="00EC7E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583F" w:rsidRDefault="0017583F" w:rsidP="00EC7E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583F" w:rsidRDefault="0017583F" w:rsidP="00EC7E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583F" w:rsidRDefault="0017583F" w:rsidP="00EC7E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583F" w:rsidRPr="0065383D" w:rsidRDefault="00C04B41" w:rsidP="00EC7EE6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Овощевод;</w:t>
            </w:r>
            <w:r w:rsidR="0017583F">
              <w:rPr>
                <w:rFonts w:ascii="Times New Roman" w:hAnsi="Times New Roman"/>
              </w:rPr>
              <w:t xml:space="preserve"> садовод</w:t>
            </w:r>
            <w:r w:rsidR="001325B5">
              <w:rPr>
                <w:rFonts w:ascii="Times New Roman" w:hAnsi="Times New Roman"/>
              </w:rPr>
              <w:t>*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3F" w:rsidRPr="0065383D" w:rsidRDefault="0017583F" w:rsidP="0065383D">
            <w:pPr>
              <w:spacing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D173B3">
              <w:rPr>
                <w:rFonts w:ascii="Times New Roman" w:hAnsi="Times New Roman"/>
              </w:rPr>
              <w:t>учебных группах, в которых образовательный процесс организован только для лиц с ОПФР</w:t>
            </w:r>
          </w:p>
          <w:p w:rsidR="0017583F" w:rsidRPr="0065383D" w:rsidRDefault="0017583F" w:rsidP="006A2E3D">
            <w:pPr>
              <w:spacing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583F" w:rsidRDefault="0017583F" w:rsidP="00653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583F" w:rsidRDefault="0017583F" w:rsidP="00653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583F" w:rsidRDefault="0017583F" w:rsidP="00653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583F" w:rsidRDefault="0017583F" w:rsidP="00653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583F" w:rsidRDefault="0017583F" w:rsidP="00653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583F" w:rsidRPr="0065383D" w:rsidRDefault="0017583F" w:rsidP="0065383D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17583F" w:rsidRPr="0065383D" w:rsidRDefault="0017583F" w:rsidP="0065383D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583F" w:rsidRDefault="0017583F" w:rsidP="00653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583F" w:rsidRDefault="0017583F" w:rsidP="00653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583F" w:rsidRDefault="0017583F" w:rsidP="00653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583F" w:rsidRDefault="0017583F" w:rsidP="00653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583F" w:rsidRDefault="0017583F" w:rsidP="00653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583F" w:rsidRPr="0065383D" w:rsidRDefault="0017583F" w:rsidP="0065383D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D173B3">
              <w:rPr>
                <w:rFonts w:ascii="Times New Roman" w:hAnsi="Times New Roman"/>
              </w:rPr>
              <w:t>Да</w:t>
            </w:r>
          </w:p>
          <w:p w:rsidR="0017583F" w:rsidRPr="0065383D" w:rsidRDefault="0017583F" w:rsidP="0065383D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</w:tr>
    </w:tbl>
    <w:p w:rsidR="00A57059" w:rsidRPr="007D6C81" w:rsidRDefault="00A57059" w:rsidP="00A57059">
      <w:pPr>
        <w:pStyle w:val="a4"/>
        <w:spacing w:after="0"/>
        <w:ind w:left="0"/>
        <w:rPr>
          <w:rFonts w:ascii="Times New Roman" w:hAnsi="Times New Roman" w:cs="Times New Roman"/>
        </w:rPr>
      </w:pPr>
      <w:r w:rsidRPr="007D6C81">
        <w:rPr>
          <w:rFonts w:ascii="Times New Roman" w:hAnsi="Times New Roman" w:cs="Times New Roman"/>
          <w:b/>
        </w:rPr>
        <w:t>*</w:t>
      </w:r>
      <w:r w:rsidRPr="007D6C81">
        <w:rPr>
          <w:rFonts w:ascii="Times New Roman" w:hAnsi="Times New Roman" w:cs="Times New Roman"/>
        </w:rPr>
        <w:t>- указывать квалификации, по которым в учебных группах обучаются только лица с ОПФР</w:t>
      </w:r>
    </w:p>
    <w:sectPr w:rsidR="00A57059" w:rsidRPr="007D6C81" w:rsidSect="00A570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059"/>
    <w:rsid w:val="00002F71"/>
    <w:rsid w:val="0004533A"/>
    <w:rsid w:val="00047573"/>
    <w:rsid w:val="00053DCB"/>
    <w:rsid w:val="00066331"/>
    <w:rsid w:val="00085350"/>
    <w:rsid w:val="000A542E"/>
    <w:rsid w:val="000E0D74"/>
    <w:rsid w:val="00126D8D"/>
    <w:rsid w:val="001325B5"/>
    <w:rsid w:val="00141E35"/>
    <w:rsid w:val="0017583F"/>
    <w:rsid w:val="001B5CCA"/>
    <w:rsid w:val="002043C8"/>
    <w:rsid w:val="00220826"/>
    <w:rsid w:val="00277966"/>
    <w:rsid w:val="00287731"/>
    <w:rsid w:val="002918D6"/>
    <w:rsid w:val="002A530E"/>
    <w:rsid w:val="002B61FC"/>
    <w:rsid w:val="002C761D"/>
    <w:rsid w:val="002D22ED"/>
    <w:rsid w:val="002D6351"/>
    <w:rsid w:val="002E16B0"/>
    <w:rsid w:val="002E2C61"/>
    <w:rsid w:val="002F4839"/>
    <w:rsid w:val="003448AF"/>
    <w:rsid w:val="00351CB7"/>
    <w:rsid w:val="00364BC6"/>
    <w:rsid w:val="00380BC8"/>
    <w:rsid w:val="003A0F23"/>
    <w:rsid w:val="003C53A8"/>
    <w:rsid w:val="003E06A0"/>
    <w:rsid w:val="003E7B6A"/>
    <w:rsid w:val="00455F9F"/>
    <w:rsid w:val="00484EF8"/>
    <w:rsid w:val="00484F1C"/>
    <w:rsid w:val="004854FC"/>
    <w:rsid w:val="004D2936"/>
    <w:rsid w:val="0050513F"/>
    <w:rsid w:val="00575D26"/>
    <w:rsid w:val="0058330E"/>
    <w:rsid w:val="00584D48"/>
    <w:rsid w:val="005B55B4"/>
    <w:rsid w:val="0065383D"/>
    <w:rsid w:val="00656985"/>
    <w:rsid w:val="006A2E3D"/>
    <w:rsid w:val="006C7093"/>
    <w:rsid w:val="006E5A97"/>
    <w:rsid w:val="006F69DE"/>
    <w:rsid w:val="007D6C81"/>
    <w:rsid w:val="00822CAA"/>
    <w:rsid w:val="00837FAA"/>
    <w:rsid w:val="00884D0D"/>
    <w:rsid w:val="0089428D"/>
    <w:rsid w:val="008D2FFE"/>
    <w:rsid w:val="00922117"/>
    <w:rsid w:val="009334C7"/>
    <w:rsid w:val="009466AF"/>
    <w:rsid w:val="00960600"/>
    <w:rsid w:val="009655E1"/>
    <w:rsid w:val="00A57059"/>
    <w:rsid w:val="00A76605"/>
    <w:rsid w:val="00AB5209"/>
    <w:rsid w:val="00AF1A76"/>
    <w:rsid w:val="00AF3116"/>
    <w:rsid w:val="00B23477"/>
    <w:rsid w:val="00B35F03"/>
    <w:rsid w:val="00B4379E"/>
    <w:rsid w:val="00B940F3"/>
    <w:rsid w:val="00B94212"/>
    <w:rsid w:val="00BB2F00"/>
    <w:rsid w:val="00BE437D"/>
    <w:rsid w:val="00BF638A"/>
    <w:rsid w:val="00C04B41"/>
    <w:rsid w:val="00C3478A"/>
    <w:rsid w:val="00C35C02"/>
    <w:rsid w:val="00CD6C0B"/>
    <w:rsid w:val="00D17BB6"/>
    <w:rsid w:val="00D238BF"/>
    <w:rsid w:val="00D36269"/>
    <w:rsid w:val="00D67EA0"/>
    <w:rsid w:val="00D77139"/>
    <w:rsid w:val="00D8311A"/>
    <w:rsid w:val="00DE28E8"/>
    <w:rsid w:val="00DE7CE1"/>
    <w:rsid w:val="00E53C8C"/>
    <w:rsid w:val="00E613F8"/>
    <w:rsid w:val="00E901FA"/>
    <w:rsid w:val="00EA2E29"/>
    <w:rsid w:val="00EC2C9A"/>
    <w:rsid w:val="00EC7EE6"/>
    <w:rsid w:val="00EE1155"/>
    <w:rsid w:val="00F24F70"/>
    <w:rsid w:val="00F338F6"/>
    <w:rsid w:val="00F429AA"/>
    <w:rsid w:val="00F83D82"/>
    <w:rsid w:val="00F93E66"/>
    <w:rsid w:val="00FC4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5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059"/>
    <w:rPr>
      <w:color w:val="0066CC"/>
      <w:u w:val="single"/>
    </w:rPr>
  </w:style>
  <w:style w:type="paragraph" w:styleId="a4">
    <w:name w:val="Body Text Indent"/>
    <w:basedOn w:val="a"/>
    <w:link w:val="a5"/>
    <w:uiPriority w:val="99"/>
    <w:unhideWhenUsed/>
    <w:rsid w:val="00A57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57059"/>
    <w:rPr>
      <w:rFonts w:ascii="Calibri" w:eastAsia="Calibri" w:hAnsi="Calibri" w:cs="Calibri"/>
    </w:rPr>
  </w:style>
  <w:style w:type="paragraph" w:styleId="a6">
    <w:name w:val="header"/>
    <w:basedOn w:val="a"/>
    <w:link w:val="a7"/>
    <w:rsid w:val="00575D26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75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DE7CE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7">
    <w:name w:val="Font Style27"/>
    <w:rsid w:val="009334C7"/>
    <w:rPr>
      <w:rFonts w:ascii="Times New Roman" w:hAnsi="Times New Roman" w:cs="Times New Roman"/>
      <w:b/>
      <w:bCs/>
      <w:sz w:val="18"/>
      <w:szCs w:val="18"/>
    </w:rPr>
  </w:style>
  <w:style w:type="paragraph" w:customStyle="1" w:styleId="1">
    <w:name w:val="Без интервала1"/>
    <w:rsid w:val="00933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spl@minsk-regio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gptk@minsk-region.edu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gspl.ihb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il@bgspl.ihb.by" TargetMode="External"/><Relationship Id="rId10" Type="http://schemas.openxmlformats.org/officeDocument/2006/relationships/hyperlink" Target="mailto:bgk.borisov@tut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spl@minsk-region.edu.by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A57F-7432-42FA-8C75-62BAF2F3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2017-01-25T11:55:00Z</cp:lastPrinted>
  <dcterms:created xsi:type="dcterms:W3CDTF">2017-03-23T06:55:00Z</dcterms:created>
  <dcterms:modified xsi:type="dcterms:W3CDTF">2017-03-23T06:55:00Z</dcterms:modified>
</cp:coreProperties>
</file>